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8AA" w:rsidRPr="00794A72" w:rsidRDefault="003658AA" w:rsidP="005C1427">
      <w:pPr>
        <w:tabs>
          <w:tab w:val="left" w:pos="0"/>
        </w:tabs>
        <w:rPr>
          <w:rFonts w:ascii="Arial" w:hAnsi="Arial" w:cs="Arial"/>
          <w:bCs/>
          <w:sz w:val="24"/>
          <w:szCs w:val="24"/>
        </w:rPr>
      </w:pPr>
    </w:p>
    <w:p w:rsidR="005C1427" w:rsidRPr="00C00A71" w:rsidRDefault="005C1427" w:rsidP="005C1427">
      <w:pPr>
        <w:spacing w:before="6"/>
        <w:jc w:val="center"/>
        <w:rPr>
          <w:rFonts w:ascii="Arial" w:hAnsi="Arial" w:cs="Arial"/>
          <w:bCs/>
          <w:sz w:val="20"/>
          <w:szCs w:val="20"/>
        </w:rPr>
      </w:pPr>
      <w:r w:rsidRPr="00C00A71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8A4D8A9" wp14:editId="0718798E">
            <wp:extent cx="1232535" cy="1200785"/>
            <wp:effectExtent l="0" t="0" r="5715" b="0"/>
            <wp:docPr id="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8AA" w:rsidRPr="00C00A71" w:rsidRDefault="003658AA" w:rsidP="003658AA">
      <w:pPr>
        <w:spacing w:before="6"/>
        <w:jc w:val="center"/>
        <w:rPr>
          <w:rFonts w:ascii="Arial" w:hAnsi="Arial" w:cs="Arial"/>
          <w:bCs/>
          <w:sz w:val="20"/>
          <w:szCs w:val="20"/>
        </w:rPr>
      </w:pPr>
    </w:p>
    <w:p w:rsidR="005C1427" w:rsidRPr="00C00A71" w:rsidRDefault="005C1427" w:rsidP="003658A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5C1427" w:rsidRPr="00C00A71" w:rsidRDefault="005C1427" w:rsidP="003658A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3658AA" w:rsidRPr="00C00A71" w:rsidRDefault="00794A72" w:rsidP="003658AA">
      <w:pPr>
        <w:jc w:val="center"/>
        <w:rPr>
          <w:rFonts w:ascii="Arial" w:hAnsi="Arial" w:cs="Arial"/>
          <w:b/>
          <w:sz w:val="32"/>
          <w:szCs w:val="32"/>
        </w:rPr>
      </w:pPr>
      <w:r w:rsidRPr="00C00A71">
        <w:rPr>
          <w:rFonts w:ascii="Arial" w:hAnsi="Arial" w:cs="Arial"/>
          <w:b/>
          <w:bCs/>
          <w:sz w:val="32"/>
          <w:szCs w:val="32"/>
        </w:rPr>
        <w:t>OPIS PRZEDMIOTU ZAMÓWIENIA</w:t>
      </w:r>
    </w:p>
    <w:p w:rsidR="003658AA" w:rsidRPr="00C00A71" w:rsidRDefault="003658AA" w:rsidP="003658AA">
      <w:pPr>
        <w:rPr>
          <w:rFonts w:ascii="Arial" w:hAnsi="Arial" w:cs="Arial"/>
          <w:sz w:val="24"/>
          <w:szCs w:val="24"/>
        </w:rPr>
      </w:pPr>
    </w:p>
    <w:p w:rsidR="003658AA" w:rsidRPr="00C00A71" w:rsidRDefault="003658AA" w:rsidP="003658AA">
      <w:pPr>
        <w:rPr>
          <w:rFonts w:ascii="Arial" w:hAnsi="Arial" w:cs="Arial"/>
          <w:sz w:val="24"/>
          <w:szCs w:val="24"/>
        </w:rPr>
      </w:pPr>
    </w:p>
    <w:p w:rsidR="003658AA" w:rsidRPr="00C00A71" w:rsidRDefault="00794A72" w:rsidP="005C1427">
      <w:pPr>
        <w:jc w:val="center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>D</w:t>
      </w:r>
      <w:r w:rsidR="005C1427" w:rsidRPr="00C00A71">
        <w:rPr>
          <w:rFonts w:ascii="Arial" w:hAnsi="Arial" w:cs="Arial"/>
          <w:sz w:val="24"/>
          <w:szCs w:val="24"/>
        </w:rPr>
        <w:t>la inwestycji pn.:</w:t>
      </w:r>
    </w:p>
    <w:p w:rsidR="00C810E3" w:rsidRPr="00C00A71" w:rsidRDefault="00C810E3" w:rsidP="005C1427">
      <w:pPr>
        <w:jc w:val="center"/>
        <w:rPr>
          <w:rFonts w:ascii="Arial" w:hAnsi="Arial" w:cs="Arial"/>
          <w:sz w:val="24"/>
          <w:szCs w:val="24"/>
        </w:rPr>
      </w:pPr>
    </w:p>
    <w:p w:rsidR="00C810E3" w:rsidRPr="00C00A71" w:rsidRDefault="00C810E3" w:rsidP="005C1427">
      <w:pPr>
        <w:jc w:val="center"/>
        <w:rPr>
          <w:rFonts w:ascii="Arial" w:hAnsi="Arial" w:cs="Arial"/>
          <w:sz w:val="24"/>
          <w:szCs w:val="24"/>
        </w:rPr>
      </w:pPr>
    </w:p>
    <w:p w:rsidR="00C810E3" w:rsidRPr="00C00A71" w:rsidRDefault="00C810E3" w:rsidP="005C1427">
      <w:pPr>
        <w:jc w:val="center"/>
        <w:rPr>
          <w:rFonts w:ascii="Arial" w:hAnsi="Arial" w:cs="Arial"/>
          <w:sz w:val="24"/>
          <w:szCs w:val="24"/>
        </w:rPr>
      </w:pPr>
    </w:p>
    <w:p w:rsidR="00C810E3" w:rsidRPr="00C00A71" w:rsidRDefault="00C810E3" w:rsidP="005C1427">
      <w:pPr>
        <w:jc w:val="center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b/>
          <w:sz w:val="28"/>
          <w:szCs w:val="28"/>
        </w:rPr>
        <w:t>„Remont przepompowni ścieków wraz z infrastrukturą i zbiornikiem retencyjnym</w:t>
      </w:r>
      <w:r w:rsidR="00B96403" w:rsidRPr="00C00A71">
        <w:rPr>
          <w:rFonts w:ascii="Arial" w:hAnsi="Arial" w:cs="Arial"/>
          <w:b/>
          <w:sz w:val="28"/>
          <w:szCs w:val="28"/>
        </w:rPr>
        <w:t>,</w:t>
      </w:r>
      <w:r w:rsidRPr="00C00A71">
        <w:rPr>
          <w:rFonts w:ascii="Arial" w:hAnsi="Arial" w:cs="Arial"/>
          <w:b/>
          <w:sz w:val="28"/>
          <w:szCs w:val="28"/>
        </w:rPr>
        <w:t xml:space="preserve"> zlokalizowanej w miejscowości Tarnobrzeg</w:t>
      </w:r>
      <w:r w:rsidR="00ED1A78" w:rsidRPr="00C00A71">
        <w:rPr>
          <w:rFonts w:ascii="Arial" w:hAnsi="Arial" w:cs="Arial"/>
          <w:b/>
          <w:sz w:val="28"/>
          <w:szCs w:val="28"/>
        </w:rPr>
        <w:t>”</w:t>
      </w:r>
    </w:p>
    <w:p w:rsidR="005C1427" w:rsidRPr="00C00A71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3658AA" w:rsidRPr="00C00A71" w:rsidRDefault="003658AA" w:rsidP="003658AA">
      <w:pPr>
        <w:spacing w:before="1"/>
        <w:rPr>
          <w:rFonts w:ascii="Arial" w:hAnsi="Arial" w:cs="Arial"/>
          <w:bCs/>
          <w:sz w:val="24"/>
          <w:szCs w:val="24"/>
        </w:rPr>
      </w:pPr>
    </w:p>
    <w:p w:rsidR="003658AA" w:rsidRPr="00C00A71" w:rsidRDefault="003658AA" w:rsidP="003658AA">
      <w:pPr>
        <w:rPr>
          <w:rFonts w:ascii="Arial" w:hAnsi="Arial" w:cs="Arial"/>
          <w:bCs/>
          <w:sz w:val="24"/>
          <w:szCs w:val="24"/>
        </w:rPr>
      </w:pPr>
    </w:p>
    <w:p w:rsidR="005C1427" w:rsidRPr="00C00A71" w:rsidRDefault="005C1427" w:rsidP="005C1427">
      <w:pPr>
        <w:spacing w:line="24" w:lineRule="atLeast"/>
        <w:ind w:left="5103" w:hanging="5103"/>
        <w:rPr>
          <w:rFonts w:ascii="Arial" w:hAnsi="Arial" w:cs="Arial"/>
          <w:iCs/>
          <w:sz w:val="24"/>
          <w:szCs w:val="24"/>
        </w:rPr>
      </w:pPr>
      <w:r w:rsidRPr="00C00A71">
        <w:rPr>
          <w:rFonts w:ascii="Arial" w:hAnsi="Arial" w:cs="Arial"/>
          <w:iCs/>
          <w:sz w:val="24"/>
          <w:szCs w:val="24"/>
        </w:rPr>
        <w:t>Zamawiający:</w:t>
      </w:r>
    </w:p>
    <w:p w:rsidR="005C1427" w:rsidRPr="00C00A71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 xml:space="preserve">Tarnobrzeskie Wodociągi Sp. z o. </w:t>
      </w:r>
      <w:proofErr w:type="gramStart"/>
      <w:r w:rsidRPr="00C00A71">
        <w:rPr>
          <w:rFonts w:ascii="Arial" w:hAnsi="Arial" w:cs="Arial"/>
          <w:sz w:val="24"/>
          <w:szCs w:val="24"/>
        </w:rPr>
        <w:t>o</w:t>
      </w:r>
      <w:proofErr w:type="gramEnd"/>
      <w:r w:rsidRPr="00C00A71">
        <w:rPr>
          <w:rFonts w:ascii="Arial" w:hAnsi="Arial" w:cs="Arial"/>
          <w:sz w:val="24"/>
          <w:szCs w:val="24"/>
        </w:rPr>
        <w:t>.</w:t>
      </w:r>
    </w:p>
    <w:p w:rsidR="005C1427" w:rsidRPr="00C00A71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proofErr w:type="gramStart"/>
      <w:r w:rsidRPr="00C00A71">
        <w:rPr>
          <w:rFonts w:ascii="Arial" w:hAnsi="Arial" w:cs="Arial"/>
          <w:sz w:val="24"/>
          <w:szCs w:val="24"/>
        </w:rPr>
        <w:t>ul</w:t>
      </w:r>
      <w:proofErr w:type="gramEnd"/>
      <w:r w:rsidRPr="00C00A71">
        <w:rPr>
          <w:rFonts w:ascii="Arial" w:hAnsi="Arial" w:cs="Arial"/>
          <w:sz w:val="24"/>
          <w:szCs w:val="24"/>
        </w:rPr>
        <w:t>. Wiślna 1, 39 – 400 Tarnobrzeg</w:t>
      </w:r>
    </w:p>
    <w:p w:rsidR="005C1427" w:rsidRPr="00C00A71" w:rsidRDefault="005C142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5C1427" w:rsidRPr="00C00A71" w:rsidRDefault="005C1427" w:rsidP="005C1427">
      <w:pPr>
        <w:spacing w:line="24" w:lineRule="atLeast"/>
        <w:ind w:left="5103"/>
        <w:jc w:val="center"/>
        <w:rPr>
          <w:rFonts w:ascii="Arial" w:hAnsi="Arial" w:cs="Arial"/>
          <w:noProof/>
          <w:sz w:val="24"/>
          <w:szCs w:val="24"/>
          <w:lang w:eastAsia="pl-PL"/>
        </w:rPr>
      </w:pPr>
    </w:p>
    <w:p w:rsidR="005C1427" w:rsidRPr="00C00A71" w:rsidRDefault="005C1427" w:rsidP="005C1427">
      <w:pPr>
        <w:spacing w:line="24" w:lineRule="atLeast"/>
        <w:ind w:left="5103"/>
        <w:jc w:val="center"/>
        <w:rPr>
          <w:rFonts w:ascii="Arial" w:hAnsi="Arial" w:cs="Arial"/>
          <w:sz w:val="24"/>
          <w:szCs w:val="24"/>
        </w:rPr>
      </w:pPr>
    </w:p>
    <w:p w:rsidR="005C1427" w:rsidRPr="00C00A71" w:rsidRDefault="005C1427" w:rsidP="005C1427">
      <w:pPr>
        <w:spacing w:line="24" w:lineRule="atLeast"/>
        <w:rPr>
          <w:rFonts w:ascii="Arial" w:hAnsi="Arial" w:cs="Arial"/>
          <w:iCs/>
          <w:sz w:val="24"/>
          <w:szCs w:val="24"/>
        </w:rPr>
      </w:pPr>
      <w:r w:rsidRPr="00C00A71">
        <w:rPr>
          <w:rFonts w:ascii="Arial" w:hAnsi="Arial" w:cs="Arial"/>
          <w:iCs/>
          <w:sz w:val="24"/>
          <w:szCs w:val="24"/>
        </w:rPr>
        <w:t>Wykonawca:</w:t>
      </w:r>
    </w:p>
    <w:p w:rsidR="005C1427" w:rsidRPr="00C00A71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>„</w:t>
      </w:r>
      <w:proofErr w:type="spellStart"/>
      <w:r w:rsidRPr="00C00A71">
        <w:rPr>
          <w:rFonts w:ascii="Arial" w:hAnsi="Arial" w:cs="Arial"/>
          <w:sz w:val="24"/>
          <w:szCs w:val="24"/>
        </w:rPr>
        <w:t>CONSEKO</w:t>
      </w:r>
      <w:proofErr w:type="spellEnd"/>
      <w:r w:rsidRPr="00C00A71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C00A71">
        <w:rPr>
          <w:rFonts w:ascii="Arial" w:hAnsi="Arial" w:cs="Arial"/>
          <w:sz w:val="24"/>
          <w:szCs w:val="24"/>
        </w:rPr>
        <w:t>SAFEGE</w:t>
      </w:r>
      <w:proofErr w:type="spellEnd"/>
      <w:r w:rsidRPr="00C00A71">
        <w:rPr>
          <w:rFonts w:ascii="Arial" w:hAnsi="Arial" w:cs="Arial"/>
          <w:sz w:val="24"/>
          <w:szCs w:val="24"/>
        </w:rPr>
        <w:t>” S. A.</w:t>
      </w:r>
    </w:p>
    <w:p w:rsidR="005C1427" w:rsidRPr="00C00A71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proofErr w:type="gramStart"/>
      <w:r w:rsidRPr="00C00A71">
        <w:rPr>
          <w:rFonts w:ascii="Arial" w:hAnsi="Arial" w:cs="Arial"/>
          <w:sz w:val="24"/>
          <w:szCs w:val="24"/>
        </w:rPr>
        <w:t>ul</w:t>
      </w:r>
      <w:proofErr w:type="gramEnd"/>
      <w:r w:rsidRPr="00C00A71">
        <w:rPr>
          <w:rFonts w:ascii="Arial" w:hAnsi="Arial" w:cs="Arial"/>
          <w:sz w:val="24"/>
          <w:szCs w:val="24"/>
        </w:rPr>
        <w:t>. Wiedeńska 114, 30 – 147 Kraków</w:t>
      </w:r>
    </w:p>
    <w:p w:rsidR="005C1427" w:rsidRPr="00C00A71" w:rsidRDefault="005C142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5C1427" w:rsidRPr="00C00A71" w:rsidRDefault="005C1427" w:rsidP="005C1427">
      <w:pPr>
        <w:jc w:val="center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 xml:space="preserve"> </w:t>
      </w:r>
    </w:p>
    <w:p w:rsidR="005C1427" w:rsidRPr="00C00A71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C00A71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C00A71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C00A71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C00A71" w:rsidRDefault="00C810E3" w:rsidP="005C1427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C00A71">
        <w:rPr>
          <w:rFonts w:ascii="Arial" w:hAnsi="Arial" w:cs="Arial"/>
          <w:sz w:val="24"/>
          <w:szCs w:val="24"/>
        </w:rPr>
        <w:t>kwiecień</w:t>
      </w:r>
      <w:r w:rsidR="005C1427" w:rsidRPr="00C00A71">
        <w:rPr>
          <w:rFonts w:ascii="Arial" w:hAnsi="Arial" w:cs="Arial"/>
          <w:sz w:val="24"/>
          <w:szCs w:val="24"/>
        </w:rPr>
        <w:t xml:space="preserve">  2017</w:t>
      </w:r>
      <w:r w:rsidR="00FB6B93" w:rsidRPr="00C00A71">
        <w:rPr>
          <w:rFonts w:ascii="Arial" w:hAnsi="Arial" w:cs="Arial"/>
          <w:sz w:val="24"/>
          <w:szCs w:val="24"/>
        </w:rPr>
        <w:t xml:space="preserve">  r</w:t>
      </w:r>
      <w:proofErr w:type="gramEnd"/>
      <w:r w:rsidR="00FB6B93" w:rsidRPr="00C00A71">
        <w:rPr>
          <w:rFonts w:ascii="Arial" w:hAnsi="Arial" w:cs="Arial"/>
          <w:sz w:val="24"/>
          <w:szCs w:val="24"/>
        </w:rPr>
        <w:t>.</w:t>
      </w:r>
    </w:p>
    <w:p w:rsidR="00566AD2" w:rsidRPr="00C00A71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C00A71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C00A71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C00A71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ED1A78" w:rsidRPr="00C00A71" w:rsidRDefault="00ED1A78" w:rsidP="005C1427">
      <w:pPr>
        <w:jc w:val="center"/>
        <w:rPr>
          <w:rFonts w:ascii="Arial" w:hAnsi="Arial" w:cs="Arial"/>
          <w:sz w:val="24"/>
          <w:szCs w:val="24"/>
        </w:rPr>
      </w:pPr>
    </w:p>
    <w:p w:rsidR="00ED1A78" w:rsidRPr="00C00A71" w:rsidRDefault="00ED1A78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C00A71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C00A71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C00A71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C00A71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0" w:name="_Toc160554553"/>
      <w:bookmarkStart w:id="1" w:name="_Toc448394652"/>
      <w:bookmarkStart w:id="2" w:name="_Toc476945573"/>
      <w:r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lastRenderedPageBreak/>
        <w:t>Dane ogólne</w:t>
      </w:r>
      <w:bookmarkEnd w:id="0"/>
      <w:bookmarkEnd w:id="1"/>
      <w:bookmarkEnd w:id="2"/>
    </w:p>
    <w:p w:rsidR="00794A72" w:rsidRPr="00C00A71" w:rsidRDefault="00566AD2" w:rsidP="009B35C5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b/>
          <w:sz w:val="22"/>
          <w:szCs w:val="22"/>
        </w:rPr>
        <w:t>Nazwa inwestycji</w:t>
      </w:r>
      <w:r w:rsidRPr="00C00A71">
        <w:rPr>
          <w:sz w:val="22"/>
          <w:szCs w:val="22"/>
        </w:rPr>
        <w:t xml:space="preserve">: </w:t>
      </w:r>
      <w:r w:rsidR="00B96403" w:rsidRPr="00C00A71">
        <w:rPr>
          <w:sz w:val="22"/>
          <w:szCs w:val="22"/>
        </w:rPr>
        <w:t xml:space="preserve">Remont przepompowni ścieków wraz z infrastrukturą i zbiornikiem retencyjnym, zlokalizowanej </w:t>
      </w:r>
      <w:r w:rsidR="00250D90" w:rsidRPr="00C00A71">
        <w:rPr>
          <w:sz w:val="22"/>
          <w:szCs w:val="22"/>
        </w:rPr>
        <w:t>w miejscowości Tarnobrzeg</w:t>
      </w:r>
      <w:r w:rsidR="00ED1A78" w:rsidRPr="00C00A71">
        <w:rPr>
          <w:sz w:val="22"/>
          <w:szCs w:val="22"/>
        </w:rPr>
        <w:t>”</w:t>
      </w:r>
      <w:r w:rsidR="00B96403" w:rsidRPr="00C00A71">
        <w:rPr>
          <w:sz w:val="22"/>
          <w:szCs w:val="22"/>
        </w:rPr>
        <w:t>.</w:t>
      </w:r>
      <w:r w:rsidR="00ED1A78" w:rsidRPr="00C00A71">
        <w:rPr>
          <w:sz w:val="22"/>
          <w:szCs w:val="22"/>
        </w:rPr>
        <w:t xml:space="preserve"> W skład inwestycji wchodzą dwie części:</w:t>
      </w:r>
    </w:p>
    <w:p w:rsidR="007D431E" w:rsidRPr="007D431E" w:rsidRDefault="00ED1A78" w:rsidP="007D431E">
      <w:pPr>
        <w:pStyle w:val="Tekstpodstawowywcity3"/>
        <w:numPr>
          <w:ilvl w:val="0"/>
          <w:numId w:val="32"/>
        </w:numPr>
        <w:spacing w:before="120" w:line="312" w:lineRule="auto"/>
        <w:ind w:left="567" w:hanging="425"/>
        <w:rPr>
          <w:sz w:val="22"/>
          <w:szCs w:val="22"/>
        </w:rPr>
      </w:pPr>
      <w:r w:rsidRPr="007D431E">
        <w:rPr>
          <w:b/>
          <w:sz w:val="22"/>
          <w:szCs w:val="22"/>
        </w:rPr>
        <w:t>Część 1</w:t>
      </w:r>
      <w:r w:rsidRPr="007D431E">
        <w:rPr>
          <w:sz w:val="22"/>
          <w:szCs w:val="22"/>
        </w:rPr>
        <w:t xml:space="preserve"> – Remont budynku przepompowni ścieków wraz z infrastrukturą i zbiornikiem retencyjnym</w:t>
      </w:r>
      <w:r w:rsidR="007D431E" w:rsidRPr="007D431E">
        <w:rPr>
          <w:sz w:val="22"/>
          <w:szCs w:val="22"/>
        </w:rPr>
        <w:t>,</w:t>
      </w:r>
      <w:r w:rsidR="007D431E" w:rsidRPr="007D431E">
        <w:rPr>
          <w:sz w:val="22"/>
          <w:szCs w:val="22"/>
        </w:rPr>
        <w:t xml:space="preserve"> zlokalizowanej w miejscowości Tarnobrzeg</w:t>
      </w:r>
      <w:r w:rsidR="007D431E">
        <w:rPr>
          <w:sz w:val="22"/>
          <w:szCs w:val="22"/>
        </w:rPr>
        <w:t xml:space="preserve"> na </w:t>
      </w:r>
      <w:proofErr w:type="spellStart"/>
      <w:r w:rsidR="007D431E">
        <w:rPr>
          <w:sz w:val="22"/>
          <w:szCs w:val="22"/>
        </w:rPr>
        <w:t>dz.ewid</w:t>
      </w:r>
      <w:proofErr w:type="spellEnd"/>
      <w:r w:rsidR="007D431E">
        <w:rPr>
          <w:sz w:val="22"/>
          <w:szCs w:val="22"/>
        </w:rPr>
        <w:t>. 500/38, 500/39,</w:t>
      </w:r>
    </w:p>
    <w:p w:rsidR="00D8486A" w:rsidRDefault="00D8486A" w:rsidP="00D8486A">
      <w:pPr>
        <w:pStyle w:val="Tekstpodstawowywcity3"/>
        <w:numPr>
          <w:ilvl w:val="0"/>
          <w:numId w:val="32"/>
        </w:numPr>
        <w:spacing w:before="120" w:line="312" w:lineRule="auto"/>
        <w:ind w:left="567" w:hanging="425"/>
        <w:rPr>
          <w:sz w:val="22"/>
          <w:szCs w:val="22"/>
        </w:rPr>
      </w:pPr>
      <w:r w:rsidRPr="00C00A71">
        <w:rPr>
          <w:b/>
          <w:sz w:val="22"/>
          <w:szCs w:val="22"/>
        </w:rPr>
        <w:t>Część 2</w:t>
      </w:r>
      <w:r w:rsidRPr="00C00A71">
        <w:rPr>
          <w:sz w:val="22"/>
          <w:szCs w:val="22"/>
        </w:rPr>
        <w:t xml:space="preserve"> – Wymiana klapy zwrotnej i zastawki śluzy wałowej na działkach ewidencyjnych Nr 96 i 60</w:t>
      </w:r>
    </w:p>
    <w:p w:rsidR="00DC549E" w:rsidRPr="00C00A71" w:rsidRDefault="00566AD2" w:rsidP="009B35C5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bookmarkStart w:id="3" w:name="_GoBack"/>
      <w:bookmarkEnd w:id="3"/>
      <w:r w:rsidRPr="00C00A71">
        <w:rPr>
          <w:b/>
          <w:sz w:val="22"/>
          <w:szCs w:val="22"/>
        </w:rPr>
        <w:t xml:space="preserve">Adres inwestycji: </w:t>
      </w:r>
      <w:r w:rsidR="00DC549E" w:rsidRPr="00C00A71">
        <w:rPr>
          <w:b/>
          <w:sz w:val="22"/>
          <w:szCs w:val="22"/>
        </w:rPr>
        <w:tab/>
      </w:r>
      <w:r w:rsidR="00DC549E" w:rsidRPr="00C00A71">
        <w:rPr>
          <w:sz w:val="22"/>
          <w:szCs w:val="22"/>
        </w:rPr>
        <w:t xml:space="preserve">Tarnobrzeg, </w:t>
      </w:r>
    </w:p>
    <w:p w:rsidR="007323C5" w:rsidRPr="00C00A71" w:rsidRDefault="007323C5" w:rsidP="007323C5">
      <w:pPr>
        <w:pStyle w:val="Tekstpodstawowywcity3"/>
        <w:spacing w:line="312" w:lineRule="auto"/>
        <w:ind w:firstLine="0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jednostka</w:t>
      </w:r>
      <w:proofErr w:type="gramEnd"/>
      <w:r w:rsidRPr="00C00A71">
        <w:rPr>
          <w:sz w:val="22"/>
          <w:szCs w:val="22"/>
        </w:rPr>
        <w:t xml:space="preserve"> ewidencyjna: 186401_1 M. Tarnobrzeg,</w:t>
      </w:r>
    </w:p>
    <w:p w:rsidR="00526459" w:rsidRPr="00C00A71" w:rsidRDefault="00DC549E" w:rsidP="007323C5">
      <w:pPr>
        <w:pStyle w:val="Tekstpodstawowywcity3"/>
        <w:spacing w:line="312" w:lineRule="auto"/>
        <w:ind w:firstLine="0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obręb</w:t>
      </w:r>
      <w:proofErr w:type="gramEnd"/>
      <w:r w:rsidRPr="00C00A71">
        <w:rPr>
          <w:sz w:val="22"/>
          <w:szCs w:val="22"/>
        </w:rPr>
        <w:t xml:space="preserve"> ew</w:t>
      </w:r>
      <w:r w:rsidR="007323C5" w:rsidRPr="00C00A71">
        <w:rPr>
          <w:sz w:val="22"/>
          <w:szCs w:val="22"/>
        </w:rPr>
        <w:t xml:space="preserve">idencyjny </w:t>
      </w:r>
      <w:r w:rsidR="001131C0" w:rsidRPr="00C00A71">
        <w:rPr>
          <w:sz w:val="22"/>
          <w:szCs w:val="22"/>
        </w:rPr>
        <w:t>05</w:t>
      </w:r>
      <w:r w:rsidRPr="00C00A71">
        <w:rPr>
          <w:sz w:val="22"/>
          <w:szCs w:val="22"/>
        </w:rPr>
        <w:t xml:space="preserve"> </w:t>
      </w:r>
      <w:r w:rsidR="007323C5" w:rsidRPr="00C00A71">
        <w:rPr>
          <w:sz w:val="22"/>
          <w:szCs w:val="22"/>
        </w:rPr>
        <w:t>–</w:t>
      </w:r>
      <w:r w:rsidRPr="00C00A71">
        <w:rPr>
          <w:sz w:val="22"/>
          <w:szCs w:val="22"/>
        </w:rPr>
        <w:t xml:space="preserve"> </w:t>
      </w:r>
      <w:r w:rsidR="001131C0" w:rsidRPr="00C00A71">
        <w:rPr>
          <w:sz w:val="22"/>
          <w:szCs w:val="22"/>
        </w:rPr>
        <w:t>Nagnajów</w:t>
      </w:r>
      <w:r w:rsidR="007323C5" w:rsidRPr="00C00A71">
        <w:rPr>
          <w:sz w:val="22"/>
          <w:szCs w:val="22"/>
        </w:rPr>
        <w:t xml:space="preserve">, </w:t>
      </w:r>
    </w:p>
    <w:p w:rsidR="00DC549E" w:rsidRPr="00C00A71" w:rsidRDefault="00526459" w:rsidP="007323C5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Część 1 zamówienia - </w:t>
      </w:r>
      <w:r w:rsidR="007323C5" w:rsidRPr="00C00A71">
        <w:rPr>
          <w:sz w:val="22"/>
          <w:szCs w:val="22"/>
        </w:rPr>
        <w:t>działki o numerach ewidencyjnych</w:t>
      </w:r>
      <w:r w:rsidR="00DC549E" w:rsidRPr="00C00A71">
        <w:rPr>
          <w:sz w:val="22"/>
          <w:szCs w:val="22"/>
        </w:rPr>
        <w:t xml:space="preserve">: </w:t>
      </w:r>
      <w:r w:rsidR="00F66EFC" w:rsidRPr="00C00A71">
        <w:rPr>
          <w:sz w:val="22"/>
          <w:szCs w:val="22"/>
        </w:rPr>
        <w:t>500/38, 500/39</w:t>
      </w:r>
      <w:r w:rsidRPr="00C00A71">
        <w:rPr>
          <w:sz w:val="22"/>
          <w:szCs w:val="22"/>
        </w:rPr>
        <w:t>,</w:t>
      </w:r>
    </w:p>
    <w:p w:rsidR="00526459" w:rsidRPr="00C00A71" w:rsidRDefault="00526459" w:rsidP="007323C5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Część 2 zamówienia - działki o numerach ewidencyjnych: </w:t>
      </w:r>
      <w:r w:rsidR="000F128D" w:rsidRPr="00C00A71">
        <w:rPr>
          <w:sz w:val="22"/>
          <w:szCs w:val="22"/>
        </w:rPr>
        <w:t>96, 60.</w:t>
      </w:r>
    </w:p>
    <w:p w:rsidR="00D51F05" w:rsidRPr="00C00A71" w:rsidRDefault="00794A72" w:rsidP="000F128D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bookmarkStart w:id="4" w:name="_Toc476945574"/>
      <w:r w:rsidRPr="00C00A71">
        <w:rPr>
          <w:b/>
          <w:sz w:val="22"/>
          <w:szCs w:val="22"/>
        </w:rPr>
        <w:t xml:space="preserve">Zakres </w:t>
      </w:r>
      <w:r w:rsidR="009B35C5" w:rsidRPr="00C00A71">
        <w:rPr>
          <w:b/>
          <w:sz w:val="22"/>
          <w:szCs w:val="22"/>
        </w:rPr>
        <w:t>z</w:t>
      </w:r>
      <w:r w:rsidRPr="00C00A71">
        <w:rPr>
          <w:b/>
          <w:sz w:val="22"/>
          <w:szCs w:val="22"/>
        </w:rPr>
        <w:t xml:space="preserve">amówienia </w:t>
      </w:r>
      <w:r w:rsidR="00D8486A" w:rsidRPr="00C00A71">
        <w:rPr>
          <w:b/>
          <w:sz w:val="22"/>
          <w:szCs w:val="22"/>
        </w:rPr>
        <w:t xml:space="preserve">w części 1 </w:t>
      </w:r>
      <w:r w:rsidRPr="00C00A71">
        <w:rPr>
          <w:b/>
          <w:sz w:val="22"/>
          <w:szCs w:val="22"/>
        </w:rPr>
        <w:t>obejmuje:</w:t>
      </w:r>
      <w:bookmarkEnd w:id="4"/>
      <w:r w:rsidR="009B35C5" w:rsidRPr="00C00A71">
        <w:rPr>
          <w:b/>
          <w:sz w:val="22"/>
          <w:szCs w:val="22"/>
        </w:rPr>
        <w:t xml:space="preserve"> </w:t>
      </w:r>
      <w:r w:rsidR="00F66EFC" w:rsidRPr="00C00A71">
        <w:rPr>
          <w:sz w:val="22"/>
          <w:szCs w:val="22"/>
        </w:rPr>
        <w:t xml:space="preserve">Remont budynku przepompowni ścieków wraz </w:t>
      </w:r>
      <w:r w:rsidR="00D8486A" w:rsidRPr="00C00A71">
        <w:rPr>
          <w:sz w:val="22"/>
          <w:szCs w:val="22"/>
        </w:rPr>
        <w:t xml:space="preserve">wymianą </w:t>
      </w:r>
      <w:r w:rsidR="00C00A71" w:rsidRPr="00C00A71">
        <w:rPr>
          <w:sz w:val="22"/>
          <w:szCs w:val="22"/>
        </w:rPr>
        <w:t xml:space="preserve">wyposażenia </w:t>
      </w:r>
      <w:r w:rsidR="00D8486A" w:rsidRPr="00C00A71">
        <w:rPr>
          <w:sz w:val="22"/>
          <w:szCs w:val="22"/>
        </w:rPr>
        <w:t>przepompowni w tym wymianą: pomp, armatury i orurowania oraz</w:t>
      </w:r>
      <w:r w:rsidR="00F66EFC" w:rsidRPr="00C00A71">
        <w:rPr>
          <w:sz w:val="22"/>
          <w:szCs w:val="22"/>
        </w:rPr>
        <w:t xml:space="preserve"> infrastrukturą i zbiornikiem re</w:t>
      </w:r>
      <w:r w:rsidR="00551C92" w:rsidRPr="00C00A71">
        <w:rPr>
          <w:sz w:val="22"/>
          <w:szCs w:val="22"/>
        </w:rPr>
        <w:t xml:space="preserve">tencyjnym </w:t>
      </w:r>
      <w:r w:rsidR="00F62474" w:rsidRPr="00C00A71">
        <w:rPr>
          <w:sz w:val="22"/>
          <w:szCs w:val="22"/>
        </w:rPr>
        <w:t>przepompowni</w:t>
      </w:r>
      <w:r w:rsidR="00F66EFC" w:rsidRPr="00C00A71">
        <w:rPr>
          <w:sz w:val="22"/>
          <w:szCs w:val="22"/>
        </w:rPr>
        <w:t xml:space="preserve"> wód opadowych i oczyszczonych ścieków przemysłowych zlokalizowanej w miejscowości Tarnobrzeg na dz. </w:t>
      </w:r>
      <w:proofErr w:type="spellStart"/>
      <w:r w:rsidR="00F66EFC" w:rsidRPr="00C00A71">
        <w:rPr>
          <w:sz w:val="22"/>
          <w:szCs w:val="22"/>
        </w:rPr>
        <w:t>ewid</w:t>
      </w:r>
      <w:proofErr w:type="spellEnd"/>
      <w:r w:rsidR="00F66EFC" w:rsidRPr="00C00A71">
        <w:rPr>
          <w:sz w:val="22"/>
          <w:szCs w:val="22"/>
        </w:rPr>
        <w:t xml:space="preserve">. </w:t>
      </w:r>
      <w:proofErr w:type="gramStart"/>
      <w:r w:rsidR="00F66EFC" w:rsidRPr="00C00A71">
        <w:rPr>
          <w:sz w:val="22"/>
          <w:szCs w:val="22"/>
        </w:rPr>
        <w:t>nr</w:t>
      </w:r>
      <w:proofErr w:type="gramEnd"/>
      <w:r w:rsidR="00F66EFC" w:rsidRPr="00C00A71">
        <w:rPr>
          <w:sz w:val="22"/>
          <w:szCs w:val="22"/>
        </w:rPr>
        <w:t xml:space="preserve"> 500/38</w:t>
      </w:r>
      <w:r w:rsidR="00D8486A" w:rsidRPr="00C00A71">
        <w:rPr>
          <w:sz w:val="22"/>
          <w:szCs w:val="22"/>
        </w:rPr>
        <w:t>, 500/39.</w:t>
      </w:r>
      <w:r w:rsidR="00D51F05" w:rsidRPr="00C00A71">
        <w:rPr>
          <w:sz w:val="22"/>
          <w:szCs w:val="22"/>
        </w:rPr>
        <w:t xml:space="preserve"> </w:t>
      </w:r>
    </w:p>
    <w:p w:rsidR="00D51F05" w:rsidRPr="00C00A71" w:rsidRDefault="00D51F05" w:rsidP="00D51F05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ramach zamówienia należy wykonać system sterowania i automatyki przepompowni ścieków zgodnie z dokumentacją projektową. </w:t>
      </w:r>
    </w:p>
    <w:p w:rsidR="00D51F05" w:rsidRPr="00C00A71" w:rsidRDefault="00D51F05" w:rsidP="00D51F05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Zakres zamówienia obejmuje również następujące roboty elektryczne: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układu pomiarowego półpośredniego energii czynnej oraz biernej dla zasilania w energię elektryczną przedmiotowej przepompowni ścieków zlokalizowanej, zwiększoną mocą 75 kW (moc istniejąca 40 kW),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ochrony przeciwporażeniowej dla układu pomiarowego, 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modernizację</w:t>
      </w:r>
      <w:proofErr w:type="gramEnd"/>
      <w:r w:rsidRPr="00C00A71">
        <w:rPr>
          <w:sz w:val="22"/>
          <w:szCs w:val="22"/>
        </w:rPr>
        <w:t xml:space="preserve"> instalacji siły, 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oświetlenia zewnętrznego,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wewnętrznej</w:t>
      </w:r>
      <w:proofErr w:type="gramEnd"/>
      <w:r w:rsidRPr="00C00A71">
        <w:rPr>
          <w:sz w:val="22"/>
          <w:szCs w:val="22"/>
        </w:rPr>
        <w:t xml:space="preserve"> instalacji oświetleniowej,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zasilania przepompowni - instalacja </w:t>
      </w:r>
      <w:proofErr w:type="spellStart"/>
      <w:r w:rsidRPr="00C00A71">
        <w:rPr>
          <w:sz w:val="22"/>
          <w:szCs w:val="22"/>
        </w:rPr>
        <w:t>zalicznikowa</w:t>
      </w:r>
      <w:proofErr w:type="spellEnd"/>
      <w:r w:rsidRPr="00C00A71">
        <w:rPr>
          <w:sz w:val="22"/>
          <w:szCs w:val="22"/>
        </w:rPr>
        <w:t xml:space="preserve"> w budynku i poza budynkiem,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instalacji piorunochronnej, 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uziomu otokowego, 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ochrony przeciwprzepięciowej, 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połączeń wyrównawczych, </w:t>
      </w:r>
    </w:p>
    <w:p w:rsidR="00D51F05" w:rsidRPr="00C00A71" w:rsidRDefault="00D51F05" w:rsidP="00D51F05">
      <w:pPr>
        <w:pStyle w:val="Tekstpodstawowywcity3"/>
        <w:numPr>
          <w:ilvl w:val="0"/>
          <w:numId w:val="33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wykonanie</w:t>
      </w:r>
      <w:proofErr w:type="gramEnd"/>
      <w:r w:rsidRPr="00C00A71">
        <w:rPr>
          <w:sz w:val="22"/>
          <w:szCs w:val="22"/>
        </w:rPr>
        <w:t xml:space="preserve"> ochrony przed porażeniem elektrycznym. </w:t>
      </w:r>
    </w:p>
    <w:p w:rsidR="00D51F05" w:rsidRPr="00C00A71" w:rsidRDefault="00D51F05" w:rsidP="00D51F05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Zamówienie nie obejmuje swym zakresem przyłącza kablowego n/N, które </w:t>
      </w:r>
      <w:r w:rsidR="00A01B92" w:rsidRPr="00C00A71">
        <w:rPr>
          <w:sz w:val="22"/>
          <w:szCs w:val="22"/>
        </w:rPr>
        <w:t>pozostaje bez zmian i jest własnością dostawcy</w:t>
      </w:r>
      <w:r w:rsidRPr="00C00A71">
        <w:rPr>
          <w:sz w:val="22"/>
          <w:szCs w:val="22"/>
        </w:rPr>
        <w:t xml:space="preserve"> energii.</w:t>
      </w:r>
    </w:p>
    <w:p w:rsidR="00D51F05" w:rsidRPr="00C00A71" w:rsidRDefault="00D51F05" w:rsidP="00D51F05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lastRenderedPageBreak/>
        <w:t xml:space="preserve">Ponadto zamówienie obejmuje wykonanie drogi dojazdowej z płyt żelbetowych na działkach ewidencyjnych nr 500/38, 500/39, utwardzenie skarp zbiornika retencyjnego oraz ogrodzenie zbiornika. </w:t>
      </w:r>
    </w:p>
    <w:p w:rsidR="00D51F05" w:rsidRPr="00C00A71" w:rsidRDefault="00D51F05" w:rsidP="00D51F05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Inwestycja usytuowana jest na gruntach zlokalizowanych w obszarze miasta Tarnobrzega.</w:t>
      </w:r>
    </w:p>
    <w:p w:rsidR="00250D90" w:rsidRPr="00C00A71" w:rsidRDefault="00F66EFC" w:rsidP="00F66EFC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Remont budynk</w:t>
      </w:r>
      <w:r w:rsidR="00551C92" w:rsidRPr="00C00A71">
        <w:rPr>
          <w:sz w:val="22"/>
          <w:szCs w:val="22"/>
        </w:rPr>
        <w:t>u, będzie polegał na dociepleniu</w:t>
      </w:r>
      <w:r w:rsidRPr="00C00A71">
        <w:rPr>
          <w:sz w:val="22"/>
          <w:szCs w:val="22"/>
        </w:rPr>
        <w:t xml:space="preserve"> ścian zewnętrznych, przebudowie otworów okiennych, zmianie stolarki okiennej oraz drzwiowej, oraz dostosowaniu budynku do montażu nowych pomp. W projekcie przewidziano powiększenie otworów w stropie nad poziomem -1, oraz rozbiórki stropu nad parterem we wskazanych miejscach</w:t>
      </w:r>
      <w:r w:rsidR="00551C92" w:rsidRPr="00C00A71">
        <w:rPr>
          <w:sz w:val="22"/>
          <w:szCs w:val="22"/>
        </w:rPr>
        <w:t xml:space="preserve">, w celu umożliwienia montażu i demontażu pomp. W </w:t>
      </w:r>
      <w:r w:rsidR="004534D3" w:rsidRPr="00C00A71">
        <w:rPr>
          <w:sz w:val="22"/>
          <w:szCs w:val="22"/>
        </w:rPr>
        <w:t xml:space="preserve">ramach zamówienia, w </w:t>
      </w:r>
      <w:r w:rsidR="00551C92" w:rsidRPr="00C00A71">
        <w:rPr>
          <w:sz w:val="22"/>
          <w:szCs w:val="22"/>
        </w:rPr>
        <w:t>związku z demontażem stropu nad parterem należy zmienić miejsce usytuowania schodów na poziom piętra, w celu obsługi szafy sterowniczej pomp.</w:t>
      </w:r>
    </w:p>
    <w:p w:rsidR="00F62474" w:rsidRPr="00C00A71" w:rsidRDefault="00F62474" w:rsidP="00F6247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Przedmiotowa przepompownia ścieków wykorzystywana jest, jako element kanalizacji deszczowej odprowadzającej wody opadowe z terenów przemysłowych do Wisły. Na terenie obiektu nie jest prowadzony żaden proces oczyszczania, a przepompownia jest elementem zapewniającym odprowadzenie </w:t>
      </w:r>
      <w:r w:rsidR="009C3367" w:rsidRPr="00C00A71">
        <w:rPr>
          <w:sz w:val="22"/>
          <w:szCs w:val="22"/>
        </w:rPr>
        <w:t xml:space="preserve">nadpływających ścieków oczyszczonych i wód opadowych </w:t>
      </w:r>
      <w:r w:rsidR="0022511D" w:rsidRPr="00C00A71">
        <w:rPr>
          <w:sz w:val="22"/>
          <w:szCs w:val="22"/>
        </w:rPr>
        <w:t xml:space="preserve">(o ile wystąpią) </w:t>
      </w:r>
      <w:r w:rsidRPr="00C00A71">
        <w:rPr>
          <w:sz w:val="22"/>
          <w:szCs w:val="22"/>
        </w:rPr>
        <w:t>do odbiornika.</w:t>
      </w:r>
    </w:p>
    <w:p w:rsidR="00F27031" w:rsidRPr="00C00A71" w:rsidRDefault="00F8688C" w:rsidP="00F6247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Wykonawca w ramach zamówienia zabezpieczy ciągłe funkcjonowanie obiektu poprzez</w:t>
      </w:r>
      <w:r w:rsidR="00F27031" w:rsidRPr="00C00A71">
        <w:rPr>
          <w:sz w:val="22"/>
          <w:szCs w:val="22"/>
        </w:rPr>
        <w:t xml:space="preserve">, </w:t>
      </w:r>
      <w:r w:rsidR="00F27031" w:rsidRPr="00C00A71">
        <w:rPr>
          <w:sz w:val="22"/>
          <w:szCs w:val="22"/>
        </w:rPr>
        <w:t>zgo</w:t>
      </w:r>
      <w:r w:rsidR="00F27031" w:rsidRPr="00C00A71">
        <w:rPr>
          <w:sz w:val="22"/>
          <w:szCs w:val="22"/>
        </w:rPr>
        <w:t>dne z obowiązującymi przepisami</w:t>
      </w:r>
      <w:r w:rsidR="00663BFB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</w:t>
      </w:r>
      <w:r w:rsidR="00F27031" w:rsidRPr="00C00A71">
        <w:rPr>
          <w:sz w:val="22"/>
          <w:szCs w:val="22"/>
        </w:rPr>
        <w:t>odbiór</w:t>
      </w:r>
      <w:r w:rsidR="00663BFB" w:rsidRPr="00C00A71">
        <w:rPr>
          <w:sz w:val="22"/>
          <w:szCs w:val="22"/>
        </w:rPr>
        <w:t xml:space="preserve"> i odprowadzanie</w:t>
      </w:r>
      <w:r w:rsidR="00F27031" w:rsidRPr="00C00A71">
        <w:rPr>
          <w:sz w:val="22"/>
          <w:szCs w:val="22"/>
        </w:rPr>
        <w:t xml:space="preserve"> napływających ścieków technologicznych oczyszczonych i wód </w:t>
      </w:r>
      <w:r w:rsidR="00663BFB" w:rsidRPr="00C00A71">
        <w:rPr>
          <w:sz w:val="22"/>
          <w:szCs w:val="22"/>
        </w:rPr>
        <w:t xml:space="preserve">opadowych (o ile wystąpią), </w:t>
      </w:r>
      <w:r w:rsidR="00F27031" w:rsidRPr="00C00A71">
        <w:rPr>
          <w:sz w:val="22"/>
          <w:szCs w:val="22"/>
        </w:rPr>
        <w:t xml:space="preserve">w tym w sytuacji wysokiego poziomu wody w Wiśle. </w:t>
      </w:r>
    </w:p>
    <w:p w:rsidR="00D51F05" w:rsidRPr="00C00A71" w:rsidRDefault="00D51F05" w:rsidP="00F6247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Szczegółowy zakres przedmiotu zamówienia opisano w rozdziale 2 „Opisu przedmiotu zamówienia” </w:t>
      </w:r>
    </w:p>
    <w:p w:rsidR="009C3367" w:rsidRPr="00C00A71" w:rsidRDefault="009C3367" w:rsidP="009C3367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b/>
          <w:sz w:val="22"/>
          <w:szCs w:val="22"/>
        </w:rPr>
        <w:t>Zakres zamówienia w części 2 obejmuje:</w:t>
      </w:r>
      <w:r w:rsidRPr="00C00A71">
        <w:rPr>
          <w:sz w:val="22"/>
          <w:szCs w:val="22"/>
        </w:rPr>
        <w:t xml:space="preserve"> Wymianę klapy zwrotnej i zastawki śluzy wałowej na działkach ewidencyjnych Nr 96 i 60</w:t>
      </w:r>
      <w:r w:rsidR="00345E7C" w:rsidRPr="00C00A71">
        <w:rPr>
          <w:sz w:val="22"/>
          <w:szCs w:val="22"/>
        </w:rPr>
        <w:t>, w tym:</w:t>
      </w:r>
    </w:p>
    <w:p w:rsidR="00345E7C" w:rsidRPr="00C00A71" w:rsidRDefault="00345E7C" w:rsidP="00345E7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demontaż</w:t>
      </w:r>
      <w:proofErr w:type="gramEnd"/>
      <w:r w:rsidRPr="00C00A71">
        <w:rPr>
          <w:sz w:val="22"/>
          <w:szCs w:val="22"/>
        </w:rPr>
        <w:t xml:space="preserve"> istniejącej klapy zwrotnej i zastawki śluzy wałowej,</w:t>
      </w:r>
    </w:p>
    <w:p w:rsidR="00D8728F" w:rsidRPr="00C00A71" w:rsidRDefault="00345E7C" w:rsidP="00345E7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montaż</w:t>
      </w:r>
      <w:proofErr w:type="gramEnd"/>
      <w:r w:rsidRPr="00C00A71">
        <w:rPr>
          <w:sz w:val="22"/>
          <w:szCs w:val="22"/>
        </w:rPr>
        <w:t xml:space="preserve"> nowej klapy zwrotnej na</w:t>
      </w:r>
      <w:r w:rsidR="00D8728F" w:rsidRPr="00C00A71">
        <w:rPr>
          <w:sz w:val="22"/>
          <w:szCs w:val="22"/>
        </w:rPr>
        <w:t xml:space="preserve"> wylocie kanału</w:t>
      </w:r>
      <w:r w:rsidRPr="00C00A71">
        <w:rPr>
          <w:sz w:val="22"/>
          <w:szCs w:val="22"/>
        </w:rPr>
        <w:t xml:space="preserve"> odprowadzając</w:t>
      </w:r>
      <w:r w:rsidR="00D8728F" w:rsidRPr="00C00A71">
        <w:rPr>
          <w:sz w:val="22"/>
          <w:szCs w:val="22"/>
        </w:rPr>
        <w:t xml:space="preserve">ego </w:t>
      </w:r>
      <w:r w:rsidRPr="00C00A71">
        <w:rPr>
          <w:sz w:val="22"/>
          <w:szCs w:val="22"/>
        </w:rPr>
        <w:t xml:space="preserve">grawitacyjnie ścieki ze zbiornika retencyjnego przepompowni, </w:t>
      </w:r>
      <w:r w:rsidR="00D8728F" w:rsidRPr="00C00A71">
        <w:rPr>
          <w:sz w:val="22"/>
          <w:szCs w:val="22"/>
        </w:rPr>
        <w:t>wraz z zapewnieniem należytego przylegania montowanych elementów do istniejącej konstrukcji (zapewnieniem szczelności),</w:t>
      </w:r>
    </w:p>
    <w:p w:rsidR="00345E7C" w:rsidRPr="00C00A71" w:rsidRDefault="00D8728F" w:rsidP="00D8728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montaż</w:t>
      </w:r>
      <w:proofErr w:type="gramEnd"/>
      <w:r w:rsidRPr="00C00A71">
        <w:rPr>
          <w:sz w:val="22"/>
          <w:szCs w:val="22"/>
        </w:rPr>
        <w:t xml:space="preserve"> zastawki śluzy wałowej, </w:t>
      </w:r>
      <w:r w:rsidR="00345E7C" w:rsidRPr="00C00A71">
        <w:rPr>
          <w:sz w:val="22"/>
          <w:szCs w:val="22"/>
        </w:rPr>
        <w:t xml:space="preserve">wraz z zapewnieniem należytego przylegania montowanych elementów do </w:t>
      </w:r>
      <w:r w:rsidRPr="00C00A71">
        <w:rPr>
          <w:sz w:val="22"/>
          <w:szCs w:val="22"/>
        </w:rPr>
        <w:t xml:space="preserve">istniejącej </w:t>
      </w:r>
      <w:r w:rsidR="00345E7C" w:rsidRPr="00C00A71">
        <w:rPr>
          <w:sz w:val="22"/>
          <w:szCs w:val="22"/>
        </w:rPr>
        <w:t>konstrukcji śluzy (zapewnieniem szczelności),</w:t>
      </w:r>
    </w:p>
    <w:p w:rsidR="00345E7C" w:rsidRPr="00C00A71" w:rsidRDefault="00345E7C" w:rsidP="00345E7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wyczyszczenie</w:t>
      </w:r>
      <w:proofErr w:type="gramEnd"/>
      <w:r w:rsidRPr="00C00A71">
        <w:rPr>
          <w:sz w:val="22"/>
          <w:szCs w:val="22"/>
        </w:rPr>
        <w:t>, zabezpieczenie antykorozyjne i malowanie stalowych istniejących elementów śluzy w tym: barierek.</w:t>
      </w:r>
    </w:p>
    <w:p w:rsidR="00D8728F" w:rsidRPr="00C00A71" w:rsidRDefault="00D8728F" w:rsidP="00345E7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odtworzenie</w:t>
      </w:r>
      <w:proofErr w:type="gramEnd"/>
      <w:r w:rsidRPr="00C00A71">
        <w:rPr>
          <w:sz w:val="22"/>
          <w:szCs w:val="22"/>
        </w:rPr>
        <w:t xml:space="preserve"> ubytków elementów betonowych w miejscu montażu klapy zwrotnej i zastawki</w:t>
      </w:r>
    </w:p>
    <w:p w:rsidR="00794A72" w:rsidRPr="00C00A71" w:rsidRDefault="00566AD2" w:rsidP="009B35C5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b/>
          <w:sz w:val="22"/>
          <w:szCs w:val="22"/>
        </w:rPr>
        <w:t>Inwestor:</w:t>
      </w:r>
      <w:r w:rsidRPr="00C00A71">
        <w:rPr>
          <w:sz w:val="22"/>
          <w:szCs w:val="22"/>
        </w:rPr>
        <w:t xml:space="preserve"> </w:t>
      </w:r>
      <w:bookmarkStart w:id="5" w:name="_Toc448394653"/>
      <w:r w:rsidR="00794A72" w:rsidRPr="00C00A71">
        <w:rPr>
          <w:sz w:val="22"/>
          <w:szCs w:val="22"/>
        </w:rPr>
        <w:t xml:space="preserve">Tarnobrzeskie Wodociągi Sp. z o. </w:t>
      </w:r>
      <w:proofErr w:type="gramStart"/>
      <w:r w:rsidR="00794A72" w:rsidRPr="00C00A71">
        <w:rPr>
          <w:sz w:val="22"/>
          <w:szCs w:val="22"/>
        </w:rPr>
        <w:t>o</w:t>
      </w:r>
      <w:proofErr w:type="gramEnd"/>
      <w:r w:rsidR="00794A72" w:rsidRPr="00C00A71">
        <w:rPr>
          <w:sz w:val="22"/>
          <w:szCs w:val="22"/>
        </w:rPr>
        <w:t>.</w:t>
      </w:r>
      <w:r w:rsidR="00B75962" w:rsidRPr="00C00A71">
        <w:rPr>
          <w:sz w:val="22"/>
          <w:szCs w:val="22"/>
        </w:rPr>
        <w:t xml:space="preserve">, </w:t>
      </w:r>
      <w:proofErr w:type="gramStart"/>
      <w:r w:rsidR="00794A72" w:rsidRPr="00C00A71">
        <w:rPr>
          <w:sz w:val="22"/>
          <w:szCs w:val="22"/>
        </w:rPr>
        <w:t>ul</w:t>
      </w:r>
      <w:proofErr w:type="gramEnd"/>
      <w:r w:rsidR="00794A72" w:rsidRPr="00C00A71">
        <w:rPr>
          <w:sz w:val="22"/>
          <w:szCs w:val="22"/>
        </w:rPr>
        <w:t>. Wiślna 1, 39 – 400 Tarnobrzeg</w:t>
      </w:r>
    </w:p>
    <w:p w:rsidR="00C00A71" w:rsidRPr="00C00A71" w:rsidRDefault="00C00A71" w:rsidP="009B35C5">
      <w:pPr>
        <w:pStyle w:val="Tekstpodstawowywcity3"/>
        <w:spacing w:before="120" w:line="312" w:lineRule="auto"/>
        <w:ind w:firstLine="0"/>
        <w:rPr>
          <w:sz w:val="22"/>
          <w:szCs w:val="22"/>
        </w:rPr>
      </w:pPr>
    </w:p>
    <w:p w:rsidR="00C00A71" w:rsidRPr="00C00A71" w:rsidRDefault="00C00A71" w:rsidP="009B35C5">
      <w:pPr>
        <w:pStyle w:val="Tekstpodstawowywcity3"/>
        <w:spacing w:before="120" w:line="312" w:lineRule="auto"/>
        <w:ind w:firstLine="0"/>
        <w:rPr>
          <w:sz w:val="22"/>
          <w:szCs w:val="22"/>
        </w:rPr>
      </w:pPr>
    </w:p>
    <w:p w:rsidR="00566AD2" w:rsidRPr="00C00A71" w:rsidRDefault="00197786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b/>
        </w:rPr>
      </w:pPr>
      <w:bookmarkStart w:id="6" w:name="_Toc476945588"/>
      <w:r w:rsidRPr="00C00A71">
        <w:rPr>
          <w:rFonts w:ascii="Arial" w:eastAsia="Times New Roman" w:hAnsi="Arial" w:cs="Arial"/>
          <w:b/>
          <w:i/>
          <w:lang w:eastAsia="pl-PL"/>
        </w:rPr>
        <w:lastRenderedPageBreak/>
        <w:t>Zakres p</w:t>
      </w:r>
      <w:r w:rsidR="00566AD2" w:rsidRPr="00C00A71">
        <w:rPr>
          <w:rFonts w:ascii="Arial" w:eastAsia="Times New Roman" w:hAnsi="Arial" w:cs="Arial"/>
          <w:b/>
          <w:i/>
          <w:lang w:eastAsia="pl-PL"/>
        </w:rPr>
        <w:t>rzedmiot</w:t>
      </w:r>
      <w:r w:rsidRPr="00C00A71">
        <w:rPr>
          <w:rFonts w:ascii="Arial" w:eastAsia="Times New Roman" w:hAnsi="Arial" w:cs="Arial"/>
          <w:b/>
          <w:i/>
          <w:lang w:eastAsia="pl-PL"/>
        </w:rPr>
        <w:t>u</w:t>
      </w:r>
      <w:r w:rsidR="00566AD2" w:rsidRPr="00C00A71">
        <w:rPr>
          <w:rFonts w:ascii="Arial" w:eastAsia="Times New Roman" w:hAnsi="Arial" w:cs="Arial"/>
          <w:b/>
          <w:i/>
          <w:lang w:eastAsia="pl-PL"/>
        </w:rPr>
        <w:t xml:space="preserve"> zamówienia</w:t>
      </w:r>
      <w:bookmarkEnd w:id="5"/>
      <w:bookmarkEnd w:id="6"/>
      <w:r w:rsidR="0022511D" w:rsidRPr="00C00A71">
        <w:rPr>
          <w:rFonts w:ascii="Arial" w:eastAsia="Times New Roman" w:hAnsi="Arial" w:cs="Arial"/>
          <w:b/>
          <w:i/>
          <w:lang w:eastAsia="pl-PL"/>
        </w:rPr>
        <w:t xml:space="preserve"> – Część 1</w:t>
      </w:r>
    </w:p>
    <w:p w:rsidR="0062086F" w:rsidRPr="00C00A71" w:rsidRDefault="00F479B3" w:rsidP="0062086F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Przedmiotem </w:t>
      </w:r>
      <w:r w:rsidR="0022511D" w:rsidRPr="00C00A71">
        <w:rPr>
          <w:sz w:val="22"/>
          <w:szCs w:val="22"/>
        </w:rPr>
        <w:t xml:space="preserve">części 1 </w:t>
      </w:r>
      <w:r w:rsidRPr="00C00A71">
        <w:rPr>
          <w:sz w:val="22"/>
          <w:szCs w:val="22"/>
        </w:rPr>
        <w:t xml:space="preserve">zamówienia jest </w:t>
      </w:r>
      <w:r w:rsidR="0062086F" w:rsidRPr="00C00A71">
        <w:rPr>
          <w:sz w:val="22"/>
          <w:szCs w:val="22"/>
        </w:rPr>
        <w:t xml:space="preserve">remont budynku przepompowni ścieków wraz z infrastrukturą i zbiornikiem retencyjnym </w:t>
      </w:r>
      <w:r w:rsidR="00F62474" w:rsidRPr="00C00A71">
        <w:rPr>
          <w:sz w:val="22"/>
          <w:szCs w:val="22"/>
        </w:rPr>
        <w:t>przepompowni</w:t>
      </w:r>
      <w:r w:rsidR="0062086F" w:rsidRPr="00C00A71">
        <w:rPr>
          <w:sz w:val="22"/>
          <w:szCs w:val="22"/>
        </w:rPr>
        <w:t xml:space="preserve"> wód opadowych i oczyszczonych ścieków przemysłowych zlokalizowanej w miejscowości Tar</w:t>
      </w:r>
      <w:r w:rsidR="0022511D" w:rsidRPr="00C00A71">
        <w:rPr>
          <w:sz w:val="22"/>
          <w:szCs w:val="22"/>
        </w:rPr>
        <w:t xml:space="preserve">nobrzeg na dz. </w:t>
      </w:r>
      <w:proofErr w:type="spellStart"/>
      <w:r w:rsidR="0022511D" w:rsidRPr="00C00A71">
        <w:rPr>
          <w:sz w:val="22"/>
          <w:szCs w:val="22"/>
        </w:rPr>
        <w:t>ewid</w:t>
      </w:r>
      <w:proofErr w:type="spellEnd"/>
      <w:r w:rsidR="0022511D" w:rsidRPr="00C00A71">
        <w:rPr>
          <w:sz w:val="22"/>
          <w:szCs w:val="22"/>
        </w:rPr>
        <w:t xml:space="preserve">. </w:t>
      </w:r>
      <w:proofErr w:type="gramStart"/>
      <w:r w:rsidR="0022511D" w:rsidRPr="00C00A71">
        <w:rPr>
          <w:sz w:val="22"/>
          <w:szCs w:val="22"/>
        </w:rPr>
        <w:t>nr</w:t>
      </w:r>
      <w:proofErr w:type="gramEnd"/>
      <w:r w:rsidR="0022511D" w:rsidRPr="00C00A71">
        <w:rPr>
          <w:sz w:val="22"/>
          <w:szCs w:val="22"/>
        </w:rPr>
        <w:t xml:space="preserve"> 500/38, 500/39.</w:t>
      </w:r>
    </w:p>
    <w:p w:rsidR="0062086F" w:rsidRPr="00C00A71" w:rsidRDefault="0062086F" w:rsidP="0062086F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Remont budynku, będzie polegał na dociepleniu ścian zewnętrznych, przebudowie otworów okiennych, zmianie stolarki okiennej oraz drzwiowej, oraz dostosowaniu budynku do montażu nowych pomp. W projekcie przewidziano powiększenie otworów w stropie nad poziomem -1, oraz rozbiórki stropu nad parterem we wskazanych miejscach, w celu umożliwienia montażu i demontażu pomp. W ramach zamówienia, w związku z demontażem stropu nad parterem należy zmienić miejsce usytuowania schodów na poziom piętra, w celu obsługi szafy sterowniczej pomp.</w:t>
      </w:r>
    </w:p>
    <w:p w:rsidR="00F62474" w:rsidRPr="00C00A71" w:rsidRDefault="0062086F" w:rsidP="00F479B3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Ponadto zamówienie obejmuje wykonanie d</w:t>
      </w:r>
      <w:r w:rsidR="001C7FD1" w:rsidRPr="00C00A71">
        <w:rPr>
          <w:sz w:val="22"/>
          <w:szCs w:val="22"/>
        </w:rPr>
        <w:t>rogi dojazdowej z płyt żelbetowych</w:t>
      </w:r>
      <w:r w:rsidRPr="00C00A71">
        <w:rPr>
          <w:sz w:val="22"/>
          <w:szCs w:val="22"/>
        </w:rPr>
        <w:t xml:space="preserve"> na działce ewidencyjnej nr 500/39, utwardzenie skarp zbiornika retencyjnego oraz </w:t>
      </w:r>
      <w:r w:rsidR="003A762A" w:rsidRPr="00C00A71">
        <w:rPr>
          <w:sz w:val="22"/>
          <w:szCs w:val="22"/>
        </w:rPr>
        <w:t xml:space="preserve">wykonanie </w:t>
      </w:r>
      <w:r w:rsidRPr="00C00A71">
        <w:rPr>
          <w:sz w:val="22"/>
          <w:szCs w:val="22"/>
        </w:rPr>
        <w:t>ogrodzeni</w:t>
      </w:r>
      <w:r w:rsidR="003A762A" w:rsidRPr="00C00A71">
        <w:rPr>
          <w:sz w:val="22"/>
          <w:szCs w:val="22"/>
        </w:rPr>
        <w:t>a</w:t>
      </w:r>
      <w:r w:rsidRPr="00C00A71">
        <w:rPr>
          <w:sz w:val="22"/>
          <w:szCs w:val="22"/>
        </w:rPr>
        <w:t xml:space="preserve"> zbiornika</w:t>
      </w:r>
      <w:r w:rsidR="003A762A" w:rsidRPr="00C00A71">
        <w:rPr>
          <w:sz w:val="22"/>
          <w:szCs w:val="22"/>
        </w:rPr>
        <w:t xml:space="preserve"> wraz z furtką i bramą wjazdową</w:t>
      </w:r>
      <w:r w:rsidRPr="00C00A71">
        <w:rPr>
          <w:sz w:val="22"/>
          <w:szCs w:val="22"/>
        </w:rPr>
        <w:t>.</w:t>
      </w:r>
    </w:p>
    <w:p w:rsidR="00D242E2" w:rsidRPr="00C00A71" w:rsidRDefault="00D242E2" w:rsidP="00D242E2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Przewidziany zakres robót obejmuje między innymi: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Roboty przygotowawcze i zabezpieczenie terenu robót,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Rozbiórkę części stropów, </w:t>
      </w:r>
    </w:p>
    <w:p w:rsidR="0022511D" w:rsidRPr="00C00A71" w:rsidRDefault="0022511D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Demontaż pomp i rurociągów wraz z armaturą,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Powiększenie otworów stropu nad poziomem -1,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Zmiana położenia schodów,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Prace remontowe budowlane,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Wykonanie elewacji zewnętrznej budynku, </w:t>
      </w:r>
    </w:p>
    <w:p w:rsidR="00D242E2" w:rsidRPr="00C00A71" w:rsidRDefault="0022511D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Remont i przebudowa </w:t>
      </w:r>
      <w:r w:rsidR="00D242E2" w:rsidRPr="00C00A71">
        <w:rPr>
          <w:sz w:val="22"/>
          <w:szCs w:val="22"/>
        </w:rPr>
        <w:t xml:space="preserve">instalacji elektrycznej, </w:t>
      </w:r>
    </w:p>
    <w:p w:rsidR="0022511D" w:rsidRPr="00C00A71" w:rsidRDefault="0022511D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Wykonanie układu pomiarowego energii elektrycznej,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Montaż części technologicznej,</w:t>
      </w:r>
      <w:r w:rsidR="0022511D" w:rsidRPr="00C00A71">
        <w:rPr>
          <w:sz w:val="22"/>
          <w:szCs w:val="22"/>
        </w:rPr>
        <w:t xml:space="preserve"> w tym między innymi mon</w:t>
      </w:r>
      <w:r w:rsidR="00D27198" w:rsidRPr="00C00A71">
        <w:rPr>
          <w:sz w:val="22"/>
          <w:szCs w:val="22"/>
        </w:rPr>
        <w:t>taż 3 stanowisk pompowych, montaż 2 pomp, rurociągów z armaturą (</w:t>
      </w:r>
      <w:proofErr w:type="spellStart"/>
      <w:r w:rsidR="00D27198" w:rsidRPr="00C00A71">
        <w:rPr>
          <w:sz w:val="22"/>
          <w:szCs w:val="22"/>
        </w:rPr>
        <w:t>DN</w:t>
      </w:r>
      <w:proofErr w:type="spellEnd"/>
      <w:r w:rsidR="00D27198" w:rsidRPr="00C00A71">
        <w:rPr>
          <w:sz w:val="22"/>
          <w:szCs w:val="22"/>
        </w:rPr>
        <w:t xml:space="preserve"> 300 i </w:t>
      </w:r>
      <w:proofErr w:type="spellStart"/>
      <w:r w:rsidR="00D27198" w:rsidRPr="00C00A71">
        <w:rPr>
          <w:sz w:val="22"/>
          <w:szCs w:val="22"/>
        </w:rPr>
        <w:t>DN</w:t>
      </w:r>
      <w:proofErr w:type="spellEnd"/>
      <w:r w:rsidR="00D27198" w:rsidRPr="00C00A71">
        <w:rPr>
          <w:sz w:val="22"/>
          <w:szCs w:val="22"/>
        </w:rPr>
        <w:t xml:space="preserve"> 400 mm), wykonanie komory przepływomierza wraz z montażem przepływomierza,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Wymianę rurociągów technologicznych,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Ułożenie instalacji odgromowej, </w:t>
      </w:r>
    </w:p>
    <w:p w:rsidR="00D27198" w:rsidRPr="00C00A71" w:rsidRDefault="00D27198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Wykonanie systemu </w:t>
      </w:r>
      <w:proofErr w:type="spellStart"/>
      <w:r w:rsidRPr="00C00A71">
        <w:rPr>
          <w:sz w:val="22"/>
          <w:szCs w:val="22"/>
        </w:rPr>
        <w:t>AKPiA</w:t>
      </w:r>
      <w:proofErr w:type="spellEnd"/>
      <w:r w:rsidRPr="00C00A71">
        <w:rPr>
          <w:sz w:val="22"/>
          <w:szCs w:val="22"/>
        </w:rPr>
        <w:t xml:space="preserve"> wraz z systemem pomiaru poziomu rzeki Wisły i </w:t>
      </w:r>
      <w:proofErr w:type="spellStart"/>
      <w:r w:rsidRPr="00C00A71">
        <w:rPr>
          <w:sz w:val="22"/>
          <w:szCs w:val="22"/>
        </w:rPr>
        <w:t>przesyłem</w:t>
      </w:r>
      <w:proofErr w:type="spellEnd"/>
      <w:r w:rsidRPr="00C00A71">
        <w:rPr>
          <w:sz w:val="22"/>
          <w:szCs w:val="22"/>
        </w:rPr>
        <w:t xml:space="preserve"> danych do systemu w siedzibie Tarnobrzeskich Wodociągów Sp. z o. </w:t>
      </w:r>
      <w:proofErr w:type="gramStart"/>
      <w:r w:rsidRPr="00C00A71">
        <w:rPr>
          <w:sz w:val="22"/>
          <w:szCs w:val="22"/>
        </w:rPr>
        <w:t>o</w:t>
      </w:r>
      <w:proofErr w:type="gramEnd"/>
      <w:r w:rsidRPr="00C00A71">
        <w:rPr>
          <w:sz w:val="22"/>
          <w:szCs w:val="22"/>
        </w:rPr>
        <w:t>.,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Wyłożenie płytami z tworzywa skarp zbiornika,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Budowę drogi dojazdowej,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Budowę ogrodzenia,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Wywiezienie odpadów na składowisko, </w:t>
      </w:r>
    </w:p>
    <w:p w:rsidR="00D242E2" w:rsidRPr="00C00A71" w:rsidRDefault="00D242E2" w:rsidP="00D242E2">
      <w:pPr>
        <w:pStyle w:val="Tekstpodstawowywcity3"/>
        <w:numPr>
          <w:ilvl w:val="0"/>
          <w:numId w:val="18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Uporządkowanie terenu, </w:t>
      </w:r>
    </w:p>
    <w:p w:rsidR="00C00A71" w:rsidRPr="00C00A71" w:rsidRDefault="00C00A71" w:rsidP="00C00A71">
      <w:pPr>
        <w:pStyle w:val="Tekstpodstawowywcity3"/>
        <w:spacing w:line="312" w:lineRule="auto"/>
        <w:rPr>
          <w:sz w:val="22"/>
          <w:szCs w:val="22"/>
        </w:rPr>
      </w:pPr>
    </w:p>
    <w:p w:rsidR="00C00A71" w:rsidRPr="00C00A71" w:rsidRDefault="00C00A71" w:rsidP="00C00A71">
      <w:pPr>
        <w:pStyle w:val="Tekstpodstawowywcity3"/>
        <w:spacing w:line="312" w:lineRule="auto"/>
        <w:rPr>
          <w:sz w:val="22"/>
          <w:szCs w:val="22"/>
        </w:rPr>
      </w:pPr>
    </w:p>
    <w:p w:rsidR="00345743" w:rsidRPr="00C00A71" w:rsidRDefault="00345743" w:rsidP="00142AE3">
      <w:pPr>
        <w:pStyle w:val="Tekstpodstawowywcity3"/>
        <w:spacing w:before="120" w:line="312" w:lineRule="auto"/>
        <w:ind w:firstLine="0"/>
        <w:rPr>
          <w:b/>
          <w:i/>
          <w:sz w:val="22"/>
          <w:szCs w:val="22"/>
          <w:u w:val="single"/>
        </w:rPr>
      </w:pPr>
      <w:r w:rsidRPr="00C00A71">
        <w:rPr>
          <w:b/>
          <w:i/>
          <w:sz w:val="22"/>
          <w:szCs w:val="22"/>
          <w:u w:val="single"/>
        </w:rPr>
        <w:lastRenderedPageBreak/>
        <w:t>Prace remontowo-budowlane</w:t>
      </w:r>
    </w:p>
    <w:p w:rsidR="003A762A" w:rsidRPr="00C00A71" w:rsidRDefault="003A762A" w:rsidP="003A762A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Zakres prac remontowych w budynku obejmuje:</w:t>
      </w:r>
    </w:p>
    <w:p w:rsidR="003A762A" w:rsidRPr="00C00A71" w:rsidRDefault="003A762A" w:rsidP="003A762A">
      <w:pPr>
        <w:pStyle w:val="Tekstpodstawowywcity3"/>
        <w:numPr>
          <w:ilvl w:val="0"/>
          <w:numId w:val="19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przebudowę</w:t>
      </w:r>
      <w:proofErr w:type="gramEnd"/>
      <w:r w:rsidRPr="00C00A71">
        <w:rPr>
          <w:sz w:val="22"/>
          <w:szCs w:val="22"/>
        </w:rPr>
        <w:t xml:space="preserve"> otworów okiennych, </w:t>
      </w:r>
    </w:p>
    <w:p w:rsidR="003A762A" w:rsidRPr="00C00A71" w:rsidRDefault="003A762A" w:rsidP="003A762A">
      <w:pPr>
        <w:pStyle w:val="Tekstpodstawowywcity3"/>
        <w:numPr>
          <w:ilvl w:val="0"/>
          <w:numId w:val="19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wymianę</w:t>
      </w:r>
      <w:proofErr w:type="gramEnd"/>
      <w:r w:rsidRPr="00C00A71">
        <w:rPr>
          <w:sz w:val="22"/>
          <w:szCs w:val="22"/>
        </w:rPr>
        <w:t xml:space="preserve"> stolarki okiennej i drzwiowej z stalowej na aluminiową wraz z wymianą parapetów,</w:t>
      </w:r>
    </w:p>
    <w:p w:rsidR="003A762A" w:rsidRPr="00C00A71" w:rsidRDefault="003A762A" w:rsidP="003A762A">
      <w:pPr>
        <w:pStyle w:val="Tekstpodstawowywcity3"/>
        <w:numPr>
          <w:ilvl w:val="0"/>
          <w:numId w:val="19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docieplenie</w:t>
      </w:r>
      <w:proofErr w:type="gramEnd"/>
      <w:r w:rsidRPr="00C00A71">
        <w:rPr>
          <w:sz w:val="22"/>
          <w:szCs w:val="22"/>
        </w:rPr>
        <w:t xml:space="preserve"> ścian zewnętrznych oraz stropodachu płaskiego, </w:t>
      </w:r>
    </w:p>
    <w:p w:rsidR="003A762A" w:rsidRPr="00C00A71" w:rsidRDefault="003A762A" w:rsidP="003A762A">
      <w:pPr>
        <w:pStyle w:val="Tekstpodstawowywcity3"/>
        <w:numPr>
          <w:ilvl w:val="0"/>
          <w:numId w:val="19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wymianę</w:t>
      </w:r>
      <w:proofErr w:type="gramEnd"/>
      <w:r w:rsidRPr="00C00A71">
        <w:rPr>
          <w:sz w:val="22"/>
          <w:szCs w:val="22"/>
        </w:rPr>
        <w:t xml:space="preserve"> obróbek blacharskich oraz orynnowania budynku, </w:t>
      </w:r>
    </w:p>
    <w:p w:rsidR="003A762A" w:rsidRPr="00C00A71" w:rsidRDefault="003A762A" w:rsidP="003A762A">
      <w:pPr>
        <w:pStyle w:val="Tekstpodstawowywcity3"/>
        <w:numPr>
          <w:ilvl w:val="0"/>
          <w:numId w:val="19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remont</w:t>
      </w:r>
      <w:proofErr w:type="gramEnd"/>
      <w:r w:rsidRPr="00C00A71">
        <w:rPr>
          <w:sz w:val="22"/>
          <w:szCs w:val="22"/>
        </w:rPr>
        <w:t xml:space="preserve"> barierek stalowych przy schodach oraz przy zbiorniku wodnym. </w:t>
      </w:r>
    </w:p>
    <w:p w:rsidR="003A762A" w:rsidRPr="00C00A71" w:rsidRDefault="003A762A" w:rsidP="003A762A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budynku należy również dostosować otwory w stropie nad poziomem -1, wykonać rozbiórkę stropu nad parterem, remont pokrywy włazu służącej do wyciągnięcia pompy poza budynek, w celu umożliwienia montażu pomp, oraz zapewnieniu łatwego dostępu w razie demontażu którejś z pomp. </w:t>
      </w:r>
    </w:p>
    <w:p w:rsidR="003A762A" w:rsidRPr="00C00A71" w:rsidRDefault="00632629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</w:t>
      </w:r>
      <w:r w:rsidR="003A762A" w:rsidRPr="00C00A71">
        <w:rPr>
          <w:sz w:val="22"/>
          <w:szCs w:val="22"/>
        </w:rPr>
        <w:t>oniżej poziom</w:t>
      </w:r>
      <w:r w:rsidRPr="00C00A71">
        <w:rPr>
          <w:sz w:val="22"/>
          <w:szCs w:val="22"/>
        </w:rPr>
        <w:t>u</w:t>
      </w:r>
      <w:r w:rsidR="003A762A" w:rsidRPr="00C00A71">
        <w:rPr>
          <w:sz w:val="22"/>
          <w:szCs w:val="22"/>
        </w:rPr>
        <w:t xml:space="preserve"> +/-0,00 w budynku znajduję się skrzynia żelbetowa, wykonana w konstrukcji wodoszczelnej. Na zewnątrz wykonano pomost dla obsługi krat od strony zbiornika retencyjnego, zamontowane są kraty stalowe, które mają na celu zabezpieczać pompy przed przedostaniem się zanieczyszczeń mechanicznych, do</w:t>
      </w:r>
      <w:r w:rsidRPr="00C00A71">
        <w:rPr>
          <w:sz w:val="22"/>
          <w:szCs w:val="22"/>
        </w:rPr>
        <w:t xml:space="preserve"> </w:t>
      </w:r>
      <w:r w:rsidR="003A762A" w:rsidRPr="00C00A71">
        <w:rPr>
          <w:sz w:val="22"/>
          <w:szCs w:val="22"/>
        </w:rPr>
        <w:t xml:space="preserve">komór </w:t>
      </w:r>
      <w:proofErr w:type="spellStart"/>
      <w:r w:rsidR="003A762A" w:rsidRPr="00C00A71">
        <w:rPr>
          <w:sz w:val="22"/>
          <w:szCs w:val="22"/>
        </w:rPr>
        <w:t>czerpnych</w:t>
      </w:r>
      <w:proofErr w:type="spellEnd"/>
      <w:r w:rsidR="003A762A" w:rsidRPr="00C00A71">
        <w:rPr>
          <w:sz w:val="22"/>
          <w:szCs w:val="22"/>
        </w:rPr>
        <w:t xml:space="preserve">. Przy wlotach do komór </w:t>
      </w:r>
      <w:proofErr w:type="spellStart"/>
      <w:r w:rsidR="003A762A" w:rsidRPr="00C00A71">
        <w:rPr>
          <w:sz w:val="22"/>
          <w:szCs w:val="22"/>
        </w:rPr>
        <w:t>czerpnych</w:t>
      </w:r>
      <w:proofErr w:type="spellEnd"/>
      <w:r w:rsidR="003A762A" w:rsidRPr="00C00A71">
        <w:rPr>
          <w:sz w:val="22"/>
          <w:szCs w:val="22"/>
        </w:rPr>
        <w:t xml:space="preserve"> znajdują się ścianki żelbetowe oporowe.</w:t>
      </w:r>
    </w:p>
    <w:p w:rsidR="003A762A" w:rsidRPr="00C00A71" w:rsidRDefault="00632629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Zamówienie przewiduje wykonanie n</w:t>
      </w:r>
      <w:r w:rsidR="003A762A" w:rsidRPr="00C00A71">
        <w:rPr>
          <w:sz w:val="22"/>
          <w:szCs w:val="22"/>
        </w:rPr>
        <w:t xml:space="preserve">a istniejących ścianach </w:t>
      </w:r>
      <w:r w:rsidR="00271679" w:rsidRPr="00C00A71">
        <w:rPr>
          <w:sz w:val="22"/>
          <w:szCs w:val="22"/>
        </w:rPr>
        <w:t xml:space="preserve">zewnętrznych </w:t>
      </w:r>
      <w:r w:rsidRPr="00C00A71">
        <w:rPr>
          <w:sz w:val="22"/>
          <w:szCs w:val="22"/>
        </w:rPr>
        <w:t>dociepleni</w:t>
      </w:r>
      <w:r w:rsidR="00271679" w:rsidRPr="00C00A71">
        <w:rPr>
          <w:sz w:val="22"/>
          <w:szCs w:val="22"/>
        </w:rPr>
        <w:t>a</w:t>
      </w:r>
      <w:r w:rsidR="003A762A" w:rsidRPr="00C00A71">
        <w:rPr>
          <w:sz w:val="22"/>
          <w:szCs w:val="22"/>
        </w:rPr>
        <w:t xml:space="preserve"> z</w:t>
      </w:r>
      <w:r w:rsidRPr="00C00A71">
        <w:rPr>
          <w:sz w:val="22"/>
          <w:szCs w:val="22"/>
        </w:rPr>
        <w:t>e</w:t>
      </w:r>
      <w:r w:rsidR="003A762A" w:rsidRPr="00C00A71">
        <w:rPr>
          <w:sz w:val="22"/>
          <w:szCs w:val="22"/>
        </w:rPr>
        <w:t xml:space="preserve"> styropianu o grubości 10,00 cm.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Przyjęto następujący układ warstw dla ściany zewnętrznej fundamentowej:</w:t>
      </w:r>
    </w:p>
    <w:p w:rsidR="003A762A" w:rsidRPr="00C00A71" w:rsidRDefault="008963D4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• ściana o</w:t>
      </w:r>
      <w:r w:rsidR="003A762A" w:rsidRPr="00C00A71">
        <w:rPr>
          <w:sz w:val="22"/>
          <w:szCs w:val="22"/>
        </w:rPr>
        <w:t xml:space="preserve"> gr. 25,00 cm,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• 2 x </w:t>
      </w:r>
      <w:proofErr w:type="spellStart"/>
      <w:r w:rsidRPr="00C00A71">
        <w:rPr>
          <w:sz w:val="22"/>
          <w:szCs w:val="22"/>
        </w:rPr>
        <w:t>abizol</w:t>
      </w:r>
      <w:proofErr w:type="spellEnd"/>
      <w:r w:rsidRPr="00C00A71">
        <w:rPr>
          <w:sz w:val="22"/>
          <w:szCs w:val="22"/>
        </w:rPr>
        <w:t>,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• styropian </w:t>
      </w:r>
      <w:proofErr w:type="spellStart"/>
      <w:r w:rsidRPr="00C00A71">
        <w:rPr>
          <w:sz w:val="22"/>
          <w:szCs w:val="22"/>
        </w:rPr>
        <w:t>XPS</w:t>
      </w:r>
      <w:proofErr w:type="spellEnd"/>
      <w:r w:rsidRPr="00C00A71">
        <w:rPr>
          <w:sz w:val="22"/>
          <w:szCs w:val="22"/>
        </w:rPr>
        <w:t xml:space="preserve"> gr. 10,00 cm,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• siatka z włókna szklanego zatopiona w warstwie zaprawy klejącej,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• folia kubełkowa</w:t>
      </w:r>
    </w:p>
    <w:p w:rsidR="003A762A" w:rsidRPr="00C00A71" w:rsidRDefault="00271679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Zamówienie przewiduje wykonanie na istniejących ścianach </w:t>
      </w:r>
      <w:r w:rsidR="003A762A" w:rsidRPr="00C00A71">
        <w:rPr>
          <w:sz w:val="22"/>
          <w:szCs w:val="22"/>
        </w:rPr>
        <w:t>zewnętrzn</w:t>
      </w:r>
      <w:r w:rsidRPr="00C00A71">
        <w:rPr>
          <w:sz w:val="22"/>
          <w:szCs w:val="22"/>
        </w:rPr>
        <w:t xml:space="preserve">ych </w:t>
      </w:r>
      <w:r w:rsidR="003A762A" w:rsidRPr="00C00A71">
        <w:rPr>
          <w:sz w:val="22"/>
          <w:szCs w:val="22"/>
        </w:rPr>
        <w:t>wykonan</w:t>
      </w:r>
      <w:r w:rsidRPr="00C00A71">
        <w:rPr>
          <w:sz w:val="22"/>
          <w:szCs w:val="22"/>
        </w:rPr>
        <w:t>ych</w:t>
      </w:r>
      <w:r w:rsidR="003A762A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br/>
      </w:r>
      <w:r w:rsidR="003A762A" w:rsidRPr="00C00A71">
        <w:rPr>
          <w:sz w:val="22"/>
          <w:szCs w:val="22"/>
        </w:rPr>
        <w:t xml:space="preserve">z cegły silikatowej </w:t>
      </w:r>
      <w:r w:rsidRPr="00C00A71">
        <w:rPr>
          <w:sz w:val="22"/>
          <w:szCs w:val="22"/>
        </w:rPr>
        <w:t>docieplenie</w:t>
      </w:r>
      <w:r w:rsidR="003A762A" w:rsidRPr="00C00A71">
        <w:rPr>
          <w:sz w:val="22"/>
          <w:szCs w:val="22"/>
        </w:rPr>
        <w:t xml:space="preserve"> za pomocą styropianu o gr. 10,00 cm. 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Przyjęto następujący układ warstw dla ściany zewnętrznej parteru: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• tynk cementowo –wapienny gr. 1,50 </w:t>
      </w:r>
      <w:proofErr w:type="gramStart"/>
      <w:r w:rsidRPr="00C00A71">
        <w:rPr>
          <w:sz w:val="22"/>
          <w:szCs w:val="22"/>
        </w:rPr>
        <w:t>cm ,</w:t>
      </w:r>
      <w:proofErr w:type="gramEnd"/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• cegła silikatowa o gr. 25,00 cm,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• styropian </w:t>
      </w:r>
      <w:proofErr w:type="spellStart"/>
      <w:r w:rsidRPr="00C00A71">
        <w:rPr>
          <w:sz w:val="22"/>
          <w:szCs w:val="22"/>
        </w:rPr>
        <w:t>EPS</w:t>
      </w:r>
      <w:proofErr w:type="spellEnd"/>
      <w:r w:rsidRPr="00C00A71">
        <w:rPr>
          <w:sz w:val="22"/>
          <w:szCs w:val="22"/>
        </w:rPr>
        <w:t xml:space="preserve"> gr. 10,00 cm,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• siatka z włókna szklanego zatopiona w warstwie zaprawy klejącej,</w:t>
      </w:r>
    </w:p>
    <w:p w:rsidR="003A762A" w:rsidRPr="00C00A71" w:rsidRDefault="003A762A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• tynk mineralny</w:t>
      </w:r>
      <w:r w:rsidR="00BB3081" w:rsidRPr="00C00A71">
        <w:rPr>
          <w:sz w:val="22"/>
          <w:szCs w:val="22"/>
        </w:rPr>
        <w:t>.</w:t>
      </w:r>
    </w:p>
    <w:p w:rsidR="003A762A" w:rsidRPr="00C00A71" w:rsidRDefault="004E20FE" w:rsidP="0063262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D</w:t>
      </w:r>
      <w:r w:rsidR="003A762A" w:rsidRPr="00C00A71">
        <w:rPr>
          <w:sz w:val="22"/>
          <w:szCs w:val="22"/>
        </w:rPr>
        <w:t>ocieplenie ścian zewnętrz</w:t>
      </w:r>
      <w:r w:rsidR="001071D2" w:rsidRPr="00C00A71">
        <w:rPr>
          <w:sz w:val="22"/>
          <w:szCs w:val="22"/>
        </w:rPr>
        <w:t>nych budynku warstwą styropianu należy wykonać</w:t>
      </w:r>
      <w:r w:rsidR="003A762A" w:rsidRPr="00C00A71">
        <w:rPr>
          <w:sz w:val="22"/>
          <w:szCs w:val="22"/>
        </w:rPr>
        <w:t xml:space="preserve"> meto</w:t>
      </w:r>
      <w:r w:rsidRPr="00C00A71">
        <w:rPr>
          <w:sz w:val="22"/>
          <w:szCs w:val="22"/>
        </w:rPr>
        <w:t xml:space="preserve">dą </w:t>
      </w:r>
      <w:proofErr w:type="spellStart"/>
      <w:r w:rsidRPr="00C00A71">
        <w:rPr>
          <w:sz w:val="22"/>
          <w:szCs w:val="22"/>
        </w:rPr>
        <w:t>bezspoinową</w:t>
      </w:r>
      <w:proofErr w:type="spellEnd"/>
      <w:r w:rsidRPr="00C00A71">
        <w:rPr>
          <w:sz w:val="22"/>
          <w:szCs w:val="22"/>
        </w:rPr>
        <w:t xml:space="preserve"> lekką.</w:t>
      </w:r>
    </w:p>
    <w:p w:rsidR="003A762A" w:rsidRPr="00C00A71" w:rsidRDefault="00310ABB" w:rsidP="00F479B3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Zamówienie obejmuje wykonanie w budynku nadproży okiennych żelbetowych monolitycznych z betonu klasy </w:t>
      </w:r>
      <w:proofErr w:type="spellStart"/>
      <w:r w:rsidRPr="00C00A71">
        <w:rPr>
          <w:sz w:val="22"/>
          <w:szCs w:val="22"/>
        </w:rPr>
        <w:t>C16</w:t>
      </w:r>
      <w:proofErr w:type="spellEnd"/>
      <w:r w:rsidRPr="00C00A71">
        <w:rPr>
          <w:sz w:val="22"/>
          <w:szCs w:val="22"/>
        </w:rPr>
        <w:t xml:space="preserve">/20, zbrojonych górą i dołem po 2 # 12 ze stali A –III </w:t>
      </w:r>
      <w:proofErr w:type="spellStart"/>
      <w:r w:rsidRPr="00C00A71">
        <w:rPr>
          <w:sz w:val="22"/>
          <w:szCs w:val="22"/>
        </w:rPr>
        <w:t>34Gs</w:t>
      </w:r>
      <w:proofErr w:type="spellEnd"/>
      <w:r w:rsidRPr="00C00A71">
        <w:rPr>
          <w:sz w:val="22"/>
          <w:szCs w:val="22"/>
        </w:rPr>
        <w:t xml:space="preserve"> i poprzecznie strzemionami o średnicy prętów 6 mm o </w:t>
      </w:r>
      <w:r w:rsidR="007739B2" w:rsidRPr="00C00A71">
        <w:rPr>
          <w:sz w:val="22"/>
          <w:szCs w:val="22"/>
        </w:rPr>
        <w:t>rozstawie, co</w:t>
      </w:r>
      <w:r w:rsidRPr="00C00A71">
        <w:rPr>
          <w:sz w:val="22"/>
          <w:szCs w:val="22"/>
        </w:rPr>
        <w:t xml:space="preserve"> 20,00 cm o wymiarach 20,00 x 25,00 cm. Naproże powinno opierać się na murze 25,00 cm. </w:t>
      </w:r>
      <w:r w:rsidR="007739B2" w:rsidRPr="00C00A71">
        <w:rPr>
          <w:sz w:val="22"/>
          <w:szCs w:val="22"/>
        </w:rPr>
        <w:t>Nadproża te, można zastąpić nadprożami systemowymi 2 x L-19, o odpowiedniej długości i oparciu na murze.</w:t>
      </w:r>
    </w:p>
    <w:p w:rsidR="009903C4" w:rsidRPr="00C00A71" w:rsidRDefault="009903C4" w:rsidP="009903C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lastRenderedPageBreak/>
        <w:t>Ze względu na zastosowanie nowoczesnych pomp nowego typu, należy powiększyć otwory w istniejącym stropie nad poziomem –1, oraz rozebrać część stropu nad parterem. Należy również przeprowadzić remont włazu ewakuacyjnego pomp znajdującego się a poziomie +1, właz należy wykonać z blachy stalowej nierdzewnej (blacha ryflowana).</w:t>
      </w:r>
      <w:r w:rsidR="00472FE0" w:rsidRPr="00C00A71">
        <w:rPr>
          <w:sz w:val="22"/>
          <w:szCs w:val="22"/>
        </w:rPr>
        <w:t xml:space="preserve"> Konstrukcję nośną włazu należy wymienić lub wyczyścić i zabezpieczyć antykorozyjnie.</w:t>
      </w:r>
    </w:p>
    <w:p w:rsidR="009903C4" w:rsidRPr="00C00A71" w:rsidRDefault="009903C4" w:rsidP="009903C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Wszystkie wymiary i miejsca powiększenia otworów w stropie, oraz </w:t>
      </w:r>
      <w:r w:rsidR="00C33A5A" w:rsidRPr="00C00A71">
        <w:rPr>
          <w:sz w:val="22"/>
          <w:szCs w:val="22"/>
        </w:rPr>
        <w:t>miejsca, które</w:t>
      </w:r>
      <w:r w:rsidRPr="00C00A71">
        <w:rPr>
          <w:sz w:val="22"/>
          <w:szCs w:val="22"/>
        </w:rPr>
        <w:t xml:space="preserve"> wymagają rozbiórki stropu powinny być zgodne z dokumentacją projektową. Strop nad parterem należy rozebrać w całych polach ze względu na konstrukcje stropu, uniemożliwiającą powiększenie otworów</w:t>
      </w:r>
      <w:r w:rsidR="00C33A5A" w:rsidRPr="00C00A71">
        <w:rPr>
          <w:sz w:val="22"/>
          <w:szCs w:val="22"/>
        </w:rPr>
        <w:t>.</w:t>
      </w:r>
    </w:p>
    <w:p w:rsidR="00D242E2" w:rsidRPr="00C00A71" w:rsidRDefault="00D242E2" w:rsidP="00053D9F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W</w:t>
      </w:r>
      <w:r w:rsidR="00053D9F" w:rsidRPr="00C00A71">
        <w:rPr>
          <w:sz w:val="22"/>
          <w:szCs w:val="22"/>
        </w:rPr>
        <w:t xml:space="preserve"> ramach zamówienia w</w:t>
      </w:r>
      <w:r w:rsidRPr="00C00A71">
        <w:rPr>
          <w:sz w:val="22"/>
          <w:szCs w:val="22"/>
        </w:rPr>
        <w:t xml:space="preserve"> istnieją</w:t>
      </w:r>
      <w:r w:rsidR="00053D9F" w:rsidRPr="00C00A71">
        <w:rPr>
          <w:sz w:val="22"/>
          <w:szCs w:val="22"/>
        </w:rPr>
        <w:t>cym budynku n</w:t>
      </w:r>
      <w:r w:rsidRPr="00C00A71">
        <w:rPr>
          <w:sz w:val="22"/>
          <w:szCs w:val="22"/>
        </w:rPr>
        <w:t>ależ</w:t>
      </w:r>
      <w:r w:rsidR="00053D9F" w:rsidRPr="00C00A71">
        <w:rPr>
          <w:sz w:val="22"/>
          <w:szCs w:val="22"/>
        </w:rPr>
        <w:t xml:space="preserve">y </w:t>
      </w:r>
      <w:r w:rsidRPr="00C00A71">
        <w:rPr>
          <w:sz w:val="22"/>
          <w:szCs w:val="22"/>
        </w:rPr>
        <w:t xml:space="preserve">wyczyścić </w:t>
      </w:r>
      <w:r w:rsidR="00053D9F" w:rsidRPr="00C00A71">
        <w:rPr>
          <w:sz w:val="22"/>
          <w:szCs w:val="22"/>
        </w:rPr>
        <w:t xml:space="preserve">istniejące schody stalowe </w:t>
      </w:r>
      <w:r w:rsidRPr="00C00A71">
        <w:rPr>
          <w:sz w:val="22"/>
          <w:szCs w:val="22"/>
        </w:rPr>
        <w:t xml:space="preserve">do pierwszego stopnia czystości, a następnie pomalować farbą antykorozyjną dwa razy. Schody należy zdemontować przed rozpoczęciem prac rozbiórkowych stropów, w celu uniknięcia ich uszkodzenia. Schody, po pracach remontowych, należy zamontować w nowym miejscu, zgodnie z </w:t>
      </w:r>
      <w:r w:rsidR="00053D9F" w:rsidRPr="00C00A71">
        <w:rPr>
          <w:sz w:val="22"/>
          <w:szCs w:val="22"/>
        </w:rPr>
        <w:t>dokumentację projektową</w:t>
      </w:r>
      <w:r w:rsidRPr="00C00A71">
        <w:rPr>
          <w:sz w:val="22"/>
          <w:szCs w:val="22"/>
        </w:rPr>
        <w:t xml:space="preserve">. Po wykonaniu otworów stropu </w:t>
      </w:r>
      <w:r w:rsidR="00053D9F" w:rsidRPr="00C00A71">
        <w:rPr>
          <w:sz w:val="22"/>
          <w:szCs w:val="22"/>
        </w:rPr>
        <w:br/>
      </w:r>
      <w:r w:rsidRPr="00C00A71">
        <w:rPr>
          <w:sz w:val="22"/>
          <w:szCs w:val="22"/>
        </w:rPr>
        <w:t xml:space="preserve">i zamontowania schodów w nowym miejscu, należy wykonać barierkę ochronną stalową ocynkowaną posiadającą możliwość łatwego demontażu umożliwiającą łatwy montaż </w:t>
      </w:r>
      <w:r w:rsidR="00053D9F" w:rsidRPr="00C00A71">
        <w:rPr>
          <w:sz w:val="22"/>
          <w:szCs w:val="22"/>
        </w:rPr>
        <w:br/>
      </w:r>
      <w:r w:rsidRPr="00C00A71">
        <w:rPr>
          <w:sz w:val="22"/>
          <w:szCs w:val="22"/>
        </w:rPr>
        <w:t xml:space="preserve">i demontaż suwnicy za pomocą suwnicy.  </w:t>
      </w:r>
    </w:p>
    <w:p w:rsidR="00345743" w:rsidRPr="00C00A71" w:rsidRDefault="00345743" w:rsidP="007B076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Zamówienie obejmuje </w:t>
      </w:r>
      <w:r w:rsidR="007B0764" w:rsidRPr="00C00A71">
        <w:rPr>
          <w:sz w:val="22"/>
          <w:szCs w:val="22"/>
        </w:rPr>
        <w:t>docieplenie dachu budynku warstwą styropianu</w:t>
      </w:r>
      <w:r w:rsidRPr="00C00A71">
        <w:rPr>
          <w:sz w:val="22"/>
          <w:szCs w:val="22"/>
        </w:rPr>
        <w:t xml:space="preserve"> </w:t>
      </w:r>
      <w:r w:rsidR="007B0764" w:rsidRPr="00C00A71">
        <w:rPr>
          <w:sz w:val="22"/>
          <w:szCs w:val="22"/>
        </w:rPr>
        <w:t>na wierzchu konstrukcji oraz wykonanie nowego pokrycia z papy termozgrzewalnej, wraz z wykonaniem okapu i rynien wiszą</w:t>
      </w:r>
      <w:r w:rsidRPr="00C00A71">
        <w:rPr>
          <w:sz w:val="22"/>
          <w:szCs w:val="22"/>
        </w:rPr>
        <w:t xml:space="preserve">cych. </w:t>
      </w:r>
    </w:p>
    <w:p w:rsidR="007B0764" w:rsidRPr="00C00A71" w:rsidRDefault="007B0764" w:rsidP="007B076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Przyjęto następujący układ warstw dla dachu budynku:</w:t>
      </w:r>
    </w:p>
    <w:p w:rsidR="007B0764" w:rsidRPr="00C00A71" w:rsidRDefault="007B0764" w:rsidP="005D30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2 x papa termozgrzewalna,</w:t>
      </w:r>
    </w:p>
    <w:p w:rsidR="007B0764" w:rsidRPr="00C00A71" w:rsidRDefault="007B0764" w:rsidP="005D30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płyta</w:t>
      </w:r>
      <w:proofErr w:type="gramEnd"/>
      <w:r w:rsidRPr="00C00A71">
        <w:rPr>
          <w:sz w:val="22"/>
          <w:szCs w:val="22"/>
        </w:rPr>
        <w:t xml:space="preserve"> styropianowa PS gr. 10,00 cm –oklejona jednostronnie papą bitumiczną,</w:t>
      </w:r>
    </w:p>
    <w:p w:rsidR="007B0764" w:rsidRPr="00C00A71" w:rsidRDefault="007B0764" w:rsidP="005D30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klej</w:t>
      </w:r>
      <w:proofErr w:type="gramEnd"/>
      <w:r w:rsidRPr="00C00A71">
        <w:rPr>
          <w:sz w:val="22"/>
          <w:szCs w:val="22"/>
        </w:rPr>
        <w:t xml:space="preserve"> bitumiczny lub lepik asfaltowy na gorąco,</w:t>
      </w:r>
    </w:p>
    <w:p w:rsidR="007B0764" w:rsidRPr="00C00A71" w:rsidRDefault="007B0764" w:rsidP="005D30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istniejący</w:t>
      </w:r>
      <w:proofErr w:type="gramEnd"/>
      <w:r w:rsidRPr="00C00A71">
        <w:rPr>
          <w:sz w:val="22"/>
          <w:szCs w:val="22"/>
        </w:rPr>
        <w:t xml:space="preserve"> strop.</w:t>
      </w:r>
    </w:p>
    <w:p w:rsidR="007B0764" w:rsidRPr="00C00A71" w:rsidRDefault="007B0764" w:rsidP="005D3084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Przed przystąpieniem do właściwego układania poszczególnych nowych warstw dociepleniowych i </w:t>
      </w:r>
      <w:proofErr w:type="spellStart"/>
      <w:r w:rsidRPr="00C00A71">
        <w:rPr>
          <w:sz w:val="22"/>
          <w:szCs w:val="22"/>
        </w:rPr>
        <w:t>hydroizolacyjnych</w:t>
      </w:r>
      <w:proofErr w:type="spellEnd"/>
      <w:r w:rsidRPr="00C00A71">
        <w:rPr>
          <w:sz w:val="22"/>
          <w:szCs w:val="22"/>
        </w:rPr>
        <w:t xml:space="preserve"> na dachu należy wykonać poniższe czynności przygotowawcze: </w:t>
      </w:r>
    </w:p>
    <w:p w:rsidR="007B0764" w:rsidRPr="00C00A71" w:rsidRDefault="007B0764" w:rsidP="005436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zerwać</w:t>
      </w:r>
      <w:proofErr w:type="gramEnd"/>
      <w:r w:rsidRPr="00C00A71">
        <w:rPr>
          <w:sz w:val="22"/>
          <w:szCs w:val="22"/>
        </w:rPr>
        <w:t xml:space="preserve"> istniejące pokrycie dachu, </w:t>
      </w:r>
    </w:p>
    <w:p w:rsidR="00751E09" w:rsidRPr="00C00A71" w:rsidRDefault="00751E09" w:rsidP="005436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oczyścić</w:t>
      </w:r>
      <w:proofErr w:type="gramEnd"/>
      <w:r w:rsidRPr="00C00A71">
        <w:rPr>
          <w:sz w:val="22"/>
          <w:szCs w:val="22"/>
        </w:rPr>
        <w:t xml:space="preserve"> </w:t>
      </w:r>
      <w:r w:rsidR="007B0764" w:rsidRPr="00C00A71">
        <w:rPr>
          <w:sz w:val="22"/>
          <w:szCs w:val="22"/>
        </w:rPr>
        <w:t>podłoże</w:t>
      </w:r>
    </w:p>
    <w:p w:rsidR="00751E09" w:rsidRPr="00C00A71" w:rsidRDefault="005436EF" w:rsidP="005436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wykonać</w:t>
      </w:r>
      <w:proofErr w:type="gramEnd"/>
      <w:r w:rsidRPr="00C00A71">
        <w:rPr>
          <w:sz w:val="22"/>
          <w:szCs w:val="22"/>
        </w:rPr>
        <w:t xml:space="preserve"> </w:t>
      </w:r>
      <w:r w:rsidR="00751E09" w:rsidRPr="00C00A71">
        <w:rPr>
          <w:sz w:val="22"/>
          <w:szCs w:val="22"/>
        </w:rPr>
        <w:t>wykończenie obróbek</w:t>
      </w:r>
      <w:r w:rsidR="007B0764" w:rsidRPr="00C00A71">
        <w:rPr>
          <w:sz w:val="22"/>
          <w:szCs w:val="22"/>
        </w:rPr>
        <w:t xml:space="preserve"> wokół nadbudówek </w:t>
      </w:r>
    </w:p>
    <w:p w:rsidR="005436EF" w:rsidRPr="00C00A71" w:rsidRDefault="007B0764" w:rsidP="005436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suche</w:t>
      </w:r>
      <w:proofErr w:type="gramEnd"/>
      <w:r w:rsidRPr="00C00A71">
        <w:rPr>
          <w:sz w:val="22"/>
          <w:szCs w:val="22"/>
        </w:rPr>
        <w:t xml:space="preserve"> podłoże zagruntować bitumicznym środkiem gruntującym</w:t>
      </w:r>
      <w:r w:rsidR="005436EF" w:rsidRPr="00C00A71">
        <w:rPr>
          <w:sz w:val="22"/>
          <w:szCs w:val="22"/>
        </w:rPr>
        <w:t>.</w:t>
      </w:r>
      <w:r w:rsidRPr="00C00A71">
        <w:rPr>
          <w:sz w:val="22"/>
          <w:szCs w:val="22"/>
        </w:rPr>
        <w:t xml:space="preserve"> </w:t>
      </w:r>
    </w:p>
    <w:p w:rsidR="005436EF" w:rsidRPr="00C00A71" w:rsidRDefault="005436EF" w:rsidP="005436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na</w:t>
      </w:r>
      <w:proofErr w:type="gramEnd"/>
      <w:r w:rsidRPr="00C00A71">
        <w:rPr>
          <w:sz w:val="22"/>
          <w:szCs w:val="22"/>
        </w:rPr>
        <w:t xml:space="preserve"> krawędziach połaci dachowej, przy rynnach zamocować krawędziak impregnowany o wysokości około 1,0 cm niższej niż projektowana grubość płyty styropianowej. </w:t>
      </w:r>
    </w:p>
    <w:p w:rsidR="00C33A5A" w:rsidRPr="00C00A71" w:rsidRDefault="005436EF" w:rsidP="005436EF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Po wykonaniu ocieplenia, rynny i rury spustowe oraz czyszczaki należy wymienić na nowe z blachy ocynkowanej. Zastosować rury spustowe z rewizją. Montaż należy wykonać ściśle według wytycznych producenta danego systemu.</w:t>
      </w:r>
    </w:p>
    <w:p w:rsidR="00C33A5A" w:rsidRPr="00C00A71" w:rsidRDefault="005436EF" w:rsidP="009903C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Należy zamontować stolarkę okienną o wymiarach podanych w dokumentacji projektowej z PCV z nawietrznikami </w:t>
      </w:r>
      <w:proofErr w:type="spellStart"/>
      <w:r w:rsidRPr="00C00A71">
        <w:rPr>
          <w:sz w:val="22"/>
          <w:szCs w:val="22"/>
        </w:rPr>
        <w:t>higrosterowanymi</w:t>
      </w:r>
      <w:proofErr w:type="spellEnd"/>
      <w:r w:rsidRPr="00C00A71">
        <w:rPr>
          <w:sz w:val="22"/>
          <w:szCs w:val="22"/>
        </w:rPr>
        <w:t xml:space="preserve">, umieszczonymi w górnej części ościeżnicy.  Stolarka okienna powinna mieć współczynnik K&lt; 1,10. Należy zamontować aluminiowe drzwi do </w:t>
      </w:r>
      <w:r w:rsidRPr="00C00A71">
        <w:rPr>
          <w:sz w:val="22"/>
          <w:szCs w:val="22"/>
        </w:rPr>
        <w:lastRenderedPageBreak/>
        <w:t>budynku, o</w:t>
      </w:r>
      <w:r w:rsidR="00845222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wymiarach podanych na rysunkach, drzwi powinny posiadać zabezpieczanie przed włamaniem.</w:t>
      </w:r>
    </w:p>
    <w:p w:rsidR="00F479B3" w:rsidRPr="00C00A71" w:rsidRDefault="00F14452" w:rsidP="00F14452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Jako odprowadzenie wody z połaci dachowych </w:t>
      </w:r>
      <w:r w:rsidR="00491000" w:rsidRPr="00C00A71">
        <w:rPr>
          <w:sz w:val="22"/>
          <w:szCs w:val="22"/>
        </w:rPr>
        <w:t>należy wykonać</w:t>
      </w:r>
      <w:r w:rsidRPr="00C00A71">
        <w:rPr>
          <w:sz w:val="22"/>
          <w:szCs w:val="22"/>
        </w:rPr>
        <w:t xml:space="preserve"> rury spustowe o</w:t>
      </w:r>
      <w:r w:rsidR="00491000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średnicy 100</w:t>
      </w:r>
      <w:r w:rsidR="00491000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mm i rynny o średnicy 150 mm. Wykonawca powinien użyć rozwiązania systemowego producenta wybranego przez inwestora i wykonać orynnowanie zgodnie z zaleceniami producenta. Rynny i rury spustowe, oraz czyszczaki należy wymienić na nowe z blachy ocynkowanej.</w:t>
      </w:r>
    </w:p>
    <w:p w:rsidR="00F479B3" w:rsidRPr="00C00A71" w:rsidRDefault="00491000" w:rsidP="00491000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Po wykonaniu prac remontowych i</w:t>
      </w:r>
      <w:r w:rsidR="0069204E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rozbiórkowych, należy uzupełnić</w:t>
      </w:r>
      <w:r w:rsidR="0069204E" w:rsidRPr="00C00A71">
        <w:rPr>
          <w:sz w:val="22"/>
          <w:szCs w:val="22"/>
        </w:rPr>
        <w:t xml:space="preserve"> wszystkie ubytki tynków cementowo – wapiennych. </w:t>
      </w:r>
      <w:r w:rsidRPr="00C00A71">
        <w:rPr>
          <w:sz w:val="22"/>
          <w:szCs w:val="22"/>
        </w:rPr>
        <w:t xml:space="preserve">Ściany wewnętrzne </w:t>
      </w:r>
      <w:r w:rsidR="0069204E" w:rsidRPr="00C00A71">
        <w:rPr>
          <w:sz w:val="22"/>
          <w:szCs w:val="22"/>
        </w:rPr>
        <w:t>należy</w:t>
      </w:r>
      <w:r w:rsidRPr="00C00A71">
        <w:rPr>
          <w:sz w:val="22"/>
          <w:szCs w:val="22"/>
        </w:rPr>
        <w:t xml:space="preserve"> wyczyścić, uzupełnić</w:t>
      </w:r>
      <w:r w:rsidR="0069204E" w:rsidRPr="00C00A71">
        <w:rPr>
          <w:sz w:val="22"/>
          <w:szCs w:val="22"/>
        </w:rPr>
        <w:t xml:space="preserve"> ubytki w tynku</w:t>
      </w:r>
      <w:r w:rsidR="00E72184" w:rsidRPr="00C00A71">
        <w:rPr>
          <w:sz w:val="22"/>
          <w:szCs w:val="22"/>
        </w:rPr>
        <w:t xml:space="preserve">, zagruntować </w:t>
      </w:r>
      <w:r w:rsidR="0069204E" w:rsidRPr="00C00A71">
        <w:rPr>
          <w:sz w:val="22"/>
          <w:szCs w:val="22"/>
        </w:rPr>
        <w:t>i</w:t>
      </w:r>
      <w:r w:rsidRPr="00C00A71">
        <w:rPr>
          <w:sz w:val="22"/>
          <w:szCs w:val="22"/>
        </w:rPr>
        <w:t xml:space="preserve"> pomalować farbą emulsyjną dwa razy w</w:t>
      </w:r>
      <w:r w:rsidR="0069204E" w:rsidRPr="00C00A71">
        <w:rPr>
          <w:sz w:val="22"/>
          <w:szCs w:val="22"/>
        </w:rPr>
        <w:t xml:space="preserve"> </w:t>
      </w:r>
      <w:r w:rsidR="00A63B8C" w:rsidRPr="00C00A71">
        <w:rPr>
          <w:sz w:val="22"/>
          <w:szCs w:val="22"/>
        </w:rPr>
        <w:t>kolorach wybranych przez I</w:t>
      </w:r>
      <w:r w:rsidRPr="00C00A71">
        <w:rPr>
          <w:sz w:val="22"/>
          <w:szCs w:val="22"/>
        </w:rPr>
        <w:t>nwestora.</w:t>
      </w:r>
    </w:p>
    <w:p w:rsidR="00A63B8C" w:rsidRPr="00C00A71" w:rsidRDefault="00A63B8C" w:rsidP="00A63B8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t>Zasady stosowania równoważnych rozwiązań technicznych i materiałowych opisano w rozdziale 4 niniejszego dokumentu.</w:t>
      </w:r>
    </w:p>
    <w:p w:rsidR="00BE7166" w:rsidRPr="00C00A71" w:rsidRDefault="00BE7166" w:rsidP="00E22588">
      <w:pPr>
        <w:pStyle w:val="Tekstpodstawowywcity3"/>
        <w:spacing w:before="120" w:line="312" w:lineRule="auto"/>
        <w:ind w:firstLine="0"/>
        <w:rPr>
          <w:b/>
          <w:i/>
          <w:sz w:val="22"/>
          <w:szCs w:val="22"/>
          <w:u w:val="single"/>
        </w:rPr>
      </w:pPr>
      <w:r w:rsidRPr="00C00A71">
        <w:rPr>
          <w:b/>
          <w:i/>
          <w:sz w:val="22"/>
          <w:szCs w:val="22"/>
          <w:u w:val="single"/>
        </w:rPr>
        <w:t>Roboty drogowe</w:t>
      </w:r>
    </w:p>
    <w:p w:rsidR="00BE7166" w:rsidRPr="00C00A71" w:rsidRDefault="00BE7166" w:rsidP="00BE7166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Zamówienie obejmuje </w:t>
      </w:r>
      <w:r w:rsidR="00EA060F" w:rsidRPr="00C00A71">
        <w:rPr>
          <w:sz w:val="22"/>
          <w:szCs w:val="22"/>
        </w:rPr>
        <w:t xml:space="preserve">budowę drogi dojazdowej </w:t>
      </w:r>
      <w:r w:rsidRPr="00C00A71">
        <w:rPr>
          <w:sz w:val="22"/>
          <w:szCs w:val="22"/>
        </w:rPr>
        <w:t>z płyt żelbe</w:t>
      </w:r>
      <w:r w:rsidR="00EA060F" w:rsidRPr="00C00A71">
        <w:rPr>
          <w:sz w:val="22"/>
          <w:szCs w:val="22"/>
        </w:rPr>
        <w:t xml:space="preserve">towych pełnych o szerokości 3 </w:t>
      </w:r>
      <w:r w:rsidRPr="00C00A71">
        <w:rPr>
          <w:sz w:val="22"/>
          <w:szCs w:val="22"/>
        </w:rPr>
        <w:t xml:space="preserve">m, ma ona zapewnić dojazd do istniejącego budynku przepompowni ścieków. Projektowana długość drogi dojazdowej </w:t>
      </w:r>
      <w:r w:rsidR="00EA060F" w:rsidRPr="00C00A71">
        <w:rPr>
          <w:sz w:val="22"/>
          <w:szCs w:val="22"/>
        </w:rPr>
        <w:t>wynosi około</w:t>
      </w:r>
      <w:r w:rsidRPr="00C00A71">
        <w:rPr>
          <w:sz w:val="22"/>
          <w:szCs w:val="22"/>
        </w:rPr>
        <w:t xml:space="preserve"> 150,00 m.</w:t>
      </w:r>
    </w:p>
    <w:p w:rsidR="00BE7166" w:rsidRPr="00C00A71" w:rsidRDefault="00BE7166" w:rsidP="00BE7166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W ramach planowanej inwestycji nie przewiduje się wycinki drzew lub krzewów a jedynie podcinkę gałęzi w sąsiedztwie projektowanej drogi.</w:t>
      </w:r>
    </w:p>
    <w:p w:rsidR="00BE7166" w:rsidRPr="00C00A71" w:rsidRDefault="00BE7166" w:rsidP="00BE7166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Teren przewidziany pod budowę drogi dojazdowej należy wcześniej </w:t>
      </w:r>
      <w:proofErr w:type="spellStart"/>
      <w:r w:rsidR="00EA060F" w:rsidRPr="00C00A71">
        <w:rPr>
          <w:sz w:val="22"/>
          <w:szCs w:val="22"/>
        </w:rPr>
        <w:t>wykorytować</w:t>
      </w:r>
      <w:proofErr w:type="spellEnd"/>
      <w:r w:rsidR="00EA060F" w:rsidRPr="00C00A71">
        <w:rPr>
          <w:sz w:val="22"/>
          <w:szCs w:val="22"/>
        </w:rPr>
        <w:t xml:space="preserve"> mechanicznie na głębokość 40</w:t>
      </w:r>
      <w:r w:rsidRPr="00C00A71">
        <w:rPr>
          <w:sz w:val="22"/>
          <w:szCs w:val="22"/>
        </w:rPr>
        <w:t xml:space="preserve"> cm, zagęścić podłoże, </w:t>
      </w:r>
      <w:r w:rsidR="00EA060F" w:rsidRPr="00C00A71">
        <w:rPr>
          <w:sz w:val="22"/>
          <w:szCs w:val="22"/>
        </w:rPr>
        <w:t>następnie</w:t>
      </w:r>
      <w:r w:rsidRPr="00C00A71">
        <w:rPr>
          <w:sz w:val="22"/>
          <w:szCs w:val="22"/>
        </w:rPr>
        <w:t xml:space="preserve"> należy wykonać wszystkie warstwy podbudowy.  </w:t>
      </w:r>
    </w:p>
    <w:p w:rsidR="00BE7166" w:rsidRPr="00C00A71" w:rsidRDefault="00BE7166" w:rsidP="00EA060F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Przyjęto następujący układ warstw pod budowę drogi:</w:t>
      </w:r>
    </w:p>
    <w:p w:rsidR="00BE7166" w:rsidRPr="00C00A71" w:rsidRDefault="00BE7166" w:rsidP="00EA060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20,00 cm warstwa dolna –</w:t>
      </w:r>
      <w:r w:rsidR="00EA060F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podbudowa z kruszywa naturalnego grubego,</w:t>
      </w:r>
    </w:p>
    <w:p w:rsidR="00BE7166" w:rsidRPr="00C00A71" w:rsidRDefault="00BE7166" w:rsidP="00EA060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15,00 cm warstwa górna –podbudowa z kruszywa naturalnego,</w:t>
      </w:r>
    </w:p>
    <w:p w:rsidR="00BE7166" w:rsidRPr="00C00A71" w:rsidRDefault="00BE7166" w:rsidP="00EA060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płyta</w:t>
      </w:r>
      <w:proofErr w:type="gramEnd"/>
      <w:r w:rsidRPr="00C00A71">
        <w:rPr>
          <w:sz w:val="22"/>
          <w:szCs w:val="22"/>
        </w:rPr>
        <w:t xml:space="preserve"> żelbetowa</w:t>
      </w:r>
      <w:r w:rsidR="00EA060F" w:rsidRPr="00C00A71">
        <w:rPr>
          <w:sz w:val="22"/>
          <w:szCs w:val="22"/>
        </w:rPr>
        <w:t xml:space="preserve"> o gr. 15 cm i szerokości 3 m. </w:t>
      </w:r>
    </w:p>
    <w:p w:rsidR="00A63B8C" w:rsidRPr="00C00A71" w:rsidRDefault="00A63B8C" w:rsidP="00A63B8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t>Zasady stosowania równoważnych rozwiązań technicznych i materiałowych opisano w rozdziale 4 niniejszego dokumentu.</w:t>
      </w:r>
    </w:p>
    <w:p w:rsidR="00491000" w:rsidRPr="00C00A71" w:rsidRDefault="003419C4" w:rsidP="00BE7166">
      <w:pPr>
        <w:pStyle w:val="Tekstpodstawowywcity3"/>
        <w:spacing w:before="120" w:line="312" w:lineRule="auto"/>
        <w:ind w:firstLine="0"/>
        <w:rPr>
          <w:sz w:val="23"/>
          <w:szCs w:val="23"/>
        </w:rPr>
      </w:pPr>
      <w:r w:rsidRPr="00C00A71">
        <w:rPr>
          <w:b/>
          <w:i/>
          <w:sz w:val="22"/>
          <w:szCs w:val="22"/>
          <w:u w:val="single"/>
        </w:rPr>
        <w:t>Umocnienie skarp zbiornika</w:t>
      </w:r>
    </w:p>
    <w:p w:rsidR="003419C4" w:rsidRPr="00C00A71" w:rsidRDefault="00E65171" w:rsidP="003419C4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U</w:t>
      </w:r>
      <w:r w:rsidR="003419C4" w:rsidRPr="00C00A71">
        <w:rPr>
          <w:sz w:val="22"/>
          <w:szCs w:val="22"/>
        </w:rPr>
        <w:t>mocnienie skarp</w:t>
      </w:r>
      <w:r w:rsidR="00006E55" w:rsidRPr="00C00A71">
        <w:rPr>
          <w:sz w:val="22"/>
          <w:szCs w:val="22"/>
        </w:rPr>
        <w:t xml:space="preserve"> zbiornika retencyjnego należy wykonać</w:t>
      </w:r>
      <w:r w:rsidR="003419C4" w:rsidRPr="00C00A71">
        <w:rPr>
          <w:sz w:val="22"/>
          <w:szCs w:val="22"/>
        </w:rPr>
        <w:t xml:space="preserve">, za pomocą płyt z tworzywa sztucznego lub alternatywnie </w:t>
      </w:r>
      <w:proofErr w:type="gramStart"/>
      <w:r w:rsidR="003419C4" w:rsidRPr="00C00A71">
        <w:rPr>
          <w:sz w:val="22"/>
          <w:szCs w:val="22"/>
        </w:rPr>
        <w:t>płyt  żelbetowych</w:t>
      </w:r>
      <w:proofErr w:type="gramEnd"/>
      <w:r w:rsidR="003419C4" w:rsidRPr="00C00A71">
        <w:rPr>
          <w:sz w:val="22"/>
          <w:szCs w:val="22"/>
        </w:rPr>
        <w:t xml:space="preserve">. Skarpę przy zbiorniku przed układaniem płyt, należy odpowiednio przygotować. Należy usunąć warstwę </w:t>
      </w:r>
      <w:proofErr w:type="gramStart"/>
      <w:r w:rsidR="003419C4" w:rsidRPr="00C00A71">
        <w:rPr>
          <w:sz w:val="22"/>
          <w:szCs w:val="22"/>
        </w:rPr>
        <w:t xml:space="preserve">humusu </w:t>
      </w:r>
      <w:r w:rsidRPr="00C00A71">
        <w:rPr>
          <w:sz w:val="22"/>
          <w:szCs w:val="22"/>
        </w:rPr>
        <w:t xml:space="preserve">, </w:t>
      </w:r>
      <w:proofErr w:type="gramEnd"/>
      <w:r w:rsidRPr="00C00A71">
        <w:rPr>
          <w:sz w:val="22"/>
          <w:szCs w:val="22"/>
        </w:rPr>
        <w:t>a</w:t>
      </w:r>
      <w:r w:rsidR="003419C4" w:rsidRPr="00C00A71">
        <w:rPr>
          <w:sz w:val="22"/>
          <w:szCs w:val="22"/>
        </w:rPr>
        <w:t xml:space="preserve"> następnie wyprofilować podłoże gruntu rodzinnego zagęszczonego grubości 10,00 cm, pod </w:t>
      </w:r>
      <w:r w:rsidRPr="00C00A71">
        <w:rPr>
          <w:sz w:val="22"/>
          <w:szCs w:val="22"/>
        </w:rPr>
        <w:t>płytę</w:t>
      </w:r>
      <w:r w:rsidR="003419C4" w:rsidRPr="00C00A71">
        <w:rPr>
          <w:sz w:val="22"/>
          <w:szCs w:val="22"/>
        </w:rPr>
        <w:t xml:space="preserve"> należy ułożyć geowłókninę.  Po ułożenie płyt, należy wypełnić otwory w płytach ziemią urodzajną.</w:t>
      </w:r>
    </w:p>
    <w:p w:rsidR="006765F5" w:rsidRPr="00C00A71" w:rsidRDefault="00071485" w:rsidP="006765F5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3"/>
          <w:szCs w:val="23"/>
        </w:rPr>
        <w:t xml:space="preserve">Zamówienie obejmuje wykonanie ogrodzenia wokół zbiornika retencyjnego </w:t>
      </w:r>
      <w:r w:rsidR="00700F3D" w:rsidRPr="00C00A71">
        <w:rPr>
          <w:sz w:val="23"/>
          <w:szCs w:val="23"/>
        </w:rPr>
        <w:t xml:space="preserve">wraz z bramą wjazdową rozwieralną oraz furtkę wejściową. </w:t>
      </w:r>
      <w:r w:rsidRPr="00C00A71">
        <w:rPr>
          <w:sz w:val="23"/>
          <w:szCs w:val="23"/>
        </w:rPr>
        <w:t>Wysokość</w:t>
      </w:r>
      <w:r w:rsidR="00700F3D" w:rsidRPr="00C00A71">
        <w:rPr>
          <w:sz w:val="23"/>
          <w:szCs w:val="23"/>
        </w:rPr>
        <w:t xml:space="preserve"> ogrodzenia wynosi h = 2</w:t>
      </w:r>
      <w:r w:rsidRPr="00C00A71">
        <w:rPr>
          <w:sz w:val="23"/>
          <w:szCs w:val="23"/>
        </w:rPr>
        <w:t xml:space="preserve"> m, długość</w:t>
      </w:r>
      <w:r w:rsidR="007065A7" w:rsidRPr="00C00A71">
        <w:rPr>
          <w:sz w:val="23"/>
          <w:szCs w:val="23"/>
        </w:rPr>
        <w:t xml:space="preserve"> około</w:t>
      </w:r>
      <w:r w:rsidR="00700F3D" w:rsidRPr="00C00A71">
        <w:rPr>
          <w:sz w:val="23"/>
          <w:szCs w:val="23"/>
        </w:rPr>
        <w:t xml:space="preserve"> L = 200</w:t>
      </w:r>
      <w:r w:rsidRPr="00C00A71">
        <w:rPr>
          <w:sz w:val="23"/>
          <w:szCs w:val="23"/>
        </w:rPr>
        <w:t xml:space="preserve"> m. </w:t>
      </w:r>
      <w:r w:rsidR="008D3200" w:rsidRPr="00C00A71">
        <w:rPr>
          <w:sz w:val="22"/>
          <w:szCs w:val="22"/>
        </w:rPr>
        <w:t>Należy wykonać</w:t>
      </w:r>
      <w:r w:rsidR="006765F5" w:rsidRPr="00C00A71">
        <w:rPr>
          <w:sz w:val="23"/>
          <w:szCs w:val="23"/>
        </w:rPr>
        <w:t xml:space="preserve"> stopy fundamentowe kwadratowe o wymiarach 20,00 x 20,00 </w:t>
      </w:r>
      <w:proofErr w:type="gramStart"/>
      <w:r w:rsidR="006765F5" w:rsidRPr="00C00A71">
        <w:rPr>
          <w:sz w:val="23"/>
          <w:szCs w:val="23"/>
        </w:rPr>
        <w:t>cm,  wylewane</w:t>
      </w:r>
      <w:proofErr w:type="gramEnd"/>
      <w:r w:rsidR="006765F5" w:rsidRPr="00C00A71">
        <w:rPr>
          <w:sz w:val="23"/>
          <w:szCs w:val="23"/>
        </w:rPr>
        <w:t xml:space="preserve"> z betonu </w:t>
      </w:r>
      <w:proofErr w:type="spellStart"/>
      <w:r w:rsidR="006765F5" w:rsidRPr="00C00A71">
        <w:rPr>
          <w:sz w:val="23"/>
          <w:szCs w:val="23"/>
        </w:rPr>
        <w:t>C16</w:t>
      </w:r>
      <w:proofErr w:type="spellEnd"/>
      <w:r w:rsidR="006765F5" w:rsidRPr="00C00A71">
        <w:rPr>
          <w:sz w:val="23"/>
          <w:szCs w:val="23"/>
        </w:rPr>
        <w:t>/20, niezbrojną, posadowioną poniżej poziomu przemarzania gruntu –</w:t>
      </w:r>
      <w:r w:rsidR="008D3200" w:rsidRPr="00C00A71">
        <w:rPr>
          <w:sz w:val="23"/>
          <w:szCs w:val="23"/>
        </w:rPr>
        <w:t xml:space="preserve"> </w:t>
      </w:r>
      <w:r w:rsidR="006765F5" w:rsidRPr="00C00A71">
        <w:rPr>
          <w:sz w:val="23"/>
          <w:szCs w:val="23"/>
        </w:rPr>
        <w:t>ok</w:t>
      </w:r>
      <w:r w:rsidR="008D3200" w:rsidRPr="00C00A71">
        <w:rPr>
          <w:sz w:val="23"/>
          <w:szCs w:val="23"/>
        </w:rPr>
        <w:t xml:space="preserve">oło 110 </w:t>
      </w:r>
      <w:r w:rsidR="006765F5" w:rsidRPr="00C00A71">
        <w:rPr>
          <w:sz w:val="23"/>
          <w:szCs w:val="23"/>
        </w:rPr>
        <w:t xml:space="preserve">cm. Stopy fundamentowe wyprowadzić do poziomu </w:t>
      </w:r>
      <w:r w:rsidR="006765F5" w:rsidRPr="00C00A71">
        <w:rPr>
          <w:sz w:val="23"/>
          <w:szCs w:val="23"/>
        </w:rPr>
        <w:lastRenderedPageBreak/>
        <w:t>terenu i zakończyć prefabrykowaną pokrywą betonową. Słupki wykonać z profili stalowych ocynkowanych, główne słupy ogrodzenia z rury o</w:t>
      </w:r>
      <w:r w:rsidR="008D3200" w:rsidRPr="00C00A71">
        <w:rPr>
          <w:sz w:val="23"/>
          <w:szCs w:val="23"/>
        </w:rPr>
        <w:t xml:space="preserve"> </w:t>
      </w:r>
      <w:r w:rsidR="006765F5" w:rsidRPr="00C00A71">
        <w:rPr>
          <w:sz w:val="23"/>
          <w:szCs w:val="23"/>
        </w:rPr>
        <w:t>średnicy 100 mm.</w:t>
      </w:r>
    </w:p>
    <w:p w:rsidR="00491000" w:rsidRPr="00C00A71" w:rsidRDefault="008D3200" w:rsidP="006765F5">
      <w:pPr>
        <w:pStyle w:val="Tekstpodstawowywcity3"/>
        <w:spacing w:before="120" w:line="312" w:lineRule="auto"/>
        <w:ind w:firstLine="0"/>
        <w:rPr>
          <w:sz w:val="23"/>
          <w:szCs w:val="23"/>
        </w:rPr>
      </w:pPr>
      <w:r w:rsidRPr="00C00A71">
        <w:rPr>
          <w:sz w:val="23"/>
          <w:szCs w:val="23"/>
        </w:rPr>
        <w:t>O</w:t>
      </w:r>
      <w:r w:rsidR="006765F5" w:rsidRPr="00C00A71">
        <w:rPr>
          <w:sz w:val="23"/>
          <w:szCs w:val="23"/>
        </w:rPr>
        <w:t>grodzenie</w:t>
      </w:r>
      <w:r w:rsidRPr="00C00A71">
        <w:rPr>
          <w:sz w:val="23"/>
          <w:szCs w:val="23"/>
        </w:rPr>
        <w:t xml:space="preserve"> do wykonania</w:t>
      </w:r>
      <w:r w:rsidR="006765F5" w:rsidRPr="00C00A71">
        <w:rPr>
          <w:sz w:val="23"/>
          <w:szCs w:val="23"/>
        </w:rPr>
        <w:t xml:space="preserve"> na słupach stalowych ocynkowanych z wypełnieniem z siatki stalowej ocynkowanej powlekanej PCV o oczkach 35 x 35 mm gr. 2.2/3.4, mocowane do słupków obejmami montażowymi. </w:t>
      </w:r>
      <w:r w:rsidRPr="00C00A71">
        <w:rPr>
          <w:sz w:val="23"/>
          <w:szCs w:val="23"/>
        </w:rPr>
        <w:t>Ogrodzenie powinno być wyposażone w b</w:t>
      </w:r>
      <w:r w:rsidR="006765F5" w:rsidRPr="00C00A71">
        <w:rPr>
          <w:sz w:val="23"/>
          <w:szCs w:val="23"/>
        </w:rPr>
        <w:t>ram</w:t>
      </w:r>
      <w:r w:rsidRPr="00C00A71">
        <w:rPr>
          <w:sz w:val="23"/>
          <w:szCs w:val="23"/>
        </w:rPr>
        <w:t>ę</w:t>
      </w:r>
      <w:r w:rsidR="006765F5" w:rsidRPr="00C00A71">
        <w:rPr>
          <w:sz w:val="23"/>
          <w:szCs w:val="23"/>
        </w:rPr>
        <w:t xml:space="preserve"> wjazdow</w:t>
      </w:r>
      <w:r w:rsidRPr="00C00A71">
        <w:rPr>
          <w:sz w:val="23"/>
          <w:szCs w:val="23"/>
        </w:rPr>
        <w:t>ą</w:t>
      </w:r>
      <w:r w:rsidR="006765F5" w:rsidRPr="00C00A71">
        <w:rPr>
          <w:sz w:val="23"/>
          <w:szCs w:val="23"/>
        </w:rPr>
        <w:t xml:space="preserve"> systemow</w:t>
      </w:r>
      <w:r w:rsidRPr="00C00A71">
        <w:rPr>
          <w:sz w:val="23"/>
          <w:szCs w:val="23"/>
        </w:rPr>
        <w:t>ą</w:t>
      </w:r>
      <w:r w:rsidR="00FE6AC7" w:rsidRPr="00C00A71">
        <w:rPr>
          <w:sz w:val="23"/>
          <w:szCs w:val="23"/>
        </w:rPr>
        <w:t>,</w:t>
      </w:r>
      <w:r w:rsidR="006765F5" w:rsidRPr="00C00A71">
        <w:rPr>
          <w:sz w:val="23"/>
          <w:szCs w:val="23"/>
        </w:rPr>
        <w:t xml:space="preserve"> rozwieraln</w:t>
      </w:r>
      <w:r w:rsidRPr="00C00A71">
        <w:rPr>
          <w:sz w:val="23"/>
          <w:szCs w:val="23"/>
        </w:rPr>
        <w:t>ą</w:t>
      </w:r>
      <w:r w:rsidR="00FE6AC7" w:rsidRPr="00C00A71">
        <w:rPr>
          <w:sz w:val="23"/>
          <w:szCs w:val="23"/>
        </w:rPr>
        <w:t>,</w:t>
      </w:r>
      <w:r w:rsidR="006765F5" w:rsidRPr="00C00A71">
        <w:rPr>
          <w:sz w:val="23"/>
          <w:szCs w:val="23"/>
        </w:rPr>
        <w:t xml:space="preserve"> dwuskrzydłow</w:t>
      </w:r>
      <w:r w:rsidRPr="00C00A71">
        <w:rPr>
          <w:sz w:val="23"/>
          <w:szCs w:val="23"/>
        </w:rPr>
        <w:t>ą</w:t>
      </w:r>
      <w:r w:rsidR="00FE6AC7" w:rsidRPr="00C00A71">
        <w:rPr>
          <w:sz w:val="23"/>
          <w:szCs w:val="23"/>
        </w:rPr>
        <w:t xml:space="preserve"> oraz</w:t>
      </w:r>
      <w:r w:rsidR="006765F5" w:rsidRPr="00C00A71">
        <w:rPr>
          <w:sz w:val="23"/>
          <w:szCs w:val="23"/>
        </w:rPr>
        <w:t xml:space="preserve"> furtk</w:t>
      </w:r>
      <w:r w:rsidR="00FE6AC7" w:rsidRPr="00C00A71">
        <w:rPr>
          <w:sz w:val="23"/>
          <w:szCs w:val="23"/>
        </w:rPr>
        <w:t>ę</w:t>
      </w:r>
      <w:r w:rsidR="006765F5" w:rsidRPr="00C00A71">
        <w:rPr>
          <w:sz w:val="23"/>
          <w:szCs w:val="23"/>
        </w:rPr>
        <w:t xml:space="preserve"> wejściow</w:t>
      </w:r>
      <w:r w:rsidR="00FE6AC7" w:rsidRPr="00C00A71">
        <w:rPr>
          <w:sz w:val="23"/>
          <w:szCs w:val="23"/>
        </w:rPr>
        <w:t>ą</w:t>
      </w:r>
      <w:r w:rsidR="006765F5" w:rsidRPr="00C00A71">
        <w:rPr>
          <w:sz w:val="23"/>
          <w:szCs w:val="23"/>
        </w:rPr>
        <w:t xml:space="preserve"> jednoskrzydłow</w:t>
      </w:r>
      <w:r w:rsidR="00FE6AC7" w:rsidRPr="00C00A71">
        <w:rPr>
          <w:sz w:val="23"/>
          <w:szCs w:val="23"/>
        </w:rPr>
        <w:t>ą</w:t>
      </w:r>
      <w:r w:rsidR="006765F5" w:rsidRPr="00C00A71">
        <w:rPr>
          <w:sz w:val="23"/>
          <w:szCs w:val="23"/>
        </w:rPr>
        <w:t>. Zabrania się zakańczania og</w:t>
      </w:r>
      <w:r w:rsidRPr="00C00A71">
        <w:rPr>
          <w:sz w:val="23"/>
          <w:szCs w:val="23"/>
        </w:rPr>
        <w:t xml:space="preserve">rodzenia </w:t>
      </w:r>
      <w:r w:rsidR="006765F5" w:rsidRPr="00C00A71">
        <w:rPr>
          <w:sz w:val="23"/>
          <w:szCs w:val="23"/>
        </w:rPr>
        <w:t>elementami ostrymi tj.: drutem kolczastym, tłuczonym szkłem, oraz innymi podobnymi materiałami i wyrobami.</w:t>
      </w:r>
    </w:p>
    <w:p w:rsidR="00A63B8C" w:rsidRPr="00C00A71" w:rsidRDefault="00A63B8C" w:rsidP="00A63B8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t>Zasady stosowania równoważnych rozwiązań technicznych i materiałowych opisano w rozdziale 4 niniejszego dokumentu.</w:t>
      </w:r>
    </w:p>
    <w:p w:rsidR="00F0141B" w:rsidRPr="00C00A71" w:rsidRDefault="00F0141B" w:rsidP="00F0141B">
      <w:pPr>
        <w:pStyle w:val="Tekstpodstawowywcity3"/>
        <w:spacing w:before="120" w:line="312" w:lineRule="auto"/>
        <w:ind w:firstLine="0"/>
        <w:rPr>
          <w:b/>
          <w:i/>
          <w:sz w:val="22"/>
          <w:szCs w:val="22"/>
          <w:u w:val="single"/>
        </w:rPr>
      </w:pPr>
      <w:r w:rsidRPr="00C00A71">
        <w:rPr>
          <w:b/>
          <w:i/>
          <w:sz w:val="22"/>
          <w:szCs w:val="22"/>
          <w:u w:val="single"/>
        </w:rPr>
        <w:t xml:space="preserve">Roboty </w:t>
      </w:r>
      <w:r w:rsidR="00E72184" w:rsidRPr="00C00A71">
        <w:rPr>
          <w:b/>
          <w:i/>
          <w:sz w:val="22"/>
          <w:szCs w:val="22"/>
          <w:u w:val="single"/>
        </w:rPr>
        <w:t xml:space="preserve">demontażowe i </w:t>
      </w:r>
      <w:r w:rsidRPr="00C00A71">
        <w:rPr>
          <w:b/>
          <w:i/>
          <w:sz w:val="22"/>
          <w:szCs w:val="22"/>
          <w:u w:val="single"/>
        </w:rPr>
        <w:t>montażowe</w:t>
      </w:r>
    </w:p>
    <w:p w:rsidR="00E72184" w:rsidRPr="00C00A71" w:rsidRDefault="00E72184" w:rsidP="00E72184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Zamówienie obejmuje następujące roboty demontażowe:</w:t>
      </w:r>
    </w:p>
    <w:p w:rsidR="00E72184" w:rsidRPr="00C00A71" w:rsidRDefault="00E72184" w:rsidP="00E721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Demontaż istniejących pomp,</w:t>
      </w:r>
    </w:p>
    <w:p w:rsidR="00E72184" w:rsidRPr="00C00A71" w:rsidRDefault="00E72184" w:rsidP="00E721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Demontaż orurowania pomp w budynku przepompowni,</w:t>
      </w:r>
    </w:p>
    <w:p w:rsidR="00E72184" w:rsidRPr="00C00A71" w:rsidRDefault="00E72184" w:rsidP="00E721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Demontaż istniejącej armatury,</w:t>
      </w:r>
    </w:p>
    <w:p w:rsidR="00E72184" w:rsidRPr="00C00A71" w:rsidRDefault="00E72184" w:rsidP="00E721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Demontaż rurociągu </w:t>
      </w:r>
      <w:proofErr w:type="spellStart"/>
      <w:r w:rsidRPr="00C00A71">
        <w:rPr>
          <w:sz w:val="22"/>
          <w:szCs w:val="22"/>
        </w:rPr>
        <w:t>DN</w:t>
      </w:r>
      <w:proofErr w:type="spellEnd"/>
      <w:r w:rsidRPr="00C00A71">
        <w:rPr>
          <w:sz w:val="22"/>
          <w:szCs w:val="22"/>
        </w:rPr>
        <w:t xml:space="preserve"> 400 mm w gruncie poza budynkiem przepompowni.</w:t>
      </w:r>
    </w:p>
    <w:p w:rsidR="00F0141B" w:rsidRPr="00C00A71" w:rsidRDefault="002D1402" w:rsidP="00F434FB">
      <w:pPr>
        <w:pStyle w:val="Tekstpodstawowywcity3"/>
        <w:spacing w:before="120" w:line="312" w:lineRule="auto"/>
        <w:ind w:firstLine="0"/>
        <w:rPr>
          <w:sz w:val="23"/>
          <w:szCs w:val="23"/>
        </w:rPr>
      </w:pPr>
      <w:r w:rsidRPr="00C00A71">
        <w:rPr>
          <w:sz w:val="23"/>
          <w:szCs w:val="23"/>
        </w:rPr>
        <w:t>Zamówienie obejmuje montaż następującego w</w:t>
      </w:r>
      <w:r w:rsidR="00F0141B" w:rsidRPr="00C00A71">
        <w:rPr>
          <w:sz w:val="23"/>
          <w:szCs w:val="23"/>
        </w:rPr>
        <w:t xml:space="preserve">yposażenie </w:t>
      </w:r>
      <w:r w:rsidR="003B2DBF" w:rsidRPr="00C00A71">
        <w:rPr>
          <w:sz w:val="23"/>
          <w:szCs w:val="23"/>
        </w:rPr>
        <w:t>przepompowni</w:t>
      </w:r>
      <w:r w:rsidR="00F0141B" w:rsidRPr="00C00A71">
        <w:rPr>
          <w:sz w:val="23"/>
          <w:szCs w:val="23"/>
        </w:rPr>
        <w:t xml:space="preserve">: </w:t>
      </w:r>
    </w:p>
    <w:p w:rsidR="00E72184" w:rsidRPr="00C00A71" w:rsidRDefault="00E72184" w:rsidP="00E721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stanowiska</w:t>
      </w:r>
      <w:proofErr w:type="gramEnd"/>
      <w:r w:rsidRPr="00C00A71">
        <w:rPr>
          <w:sz w:val="22"/>
          <w:szCs w:val="22"/>
        </w:rPr>
        <w:t xml:space="preserve"> pompowe – 3 szt.</w:t>
      </w:r>
    </w:p>
    <w:p w:rsidR="00E72184" w:rsidRPr="00C00A71" w:rsidRDefault="00E72184" w:rsidP="00E7218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pompy</w:t>
      </w:r>
      <w:proofErr w:type="gramEnd"/>
      <w:r w:rsidRPr="00C00A71">
        <w:rPr>
          <w:sz w:val="22"/>
          <w:szCs w:val="22"/>
        </w:rPr>
        <w:t xml:space="preserve"> – 2 szt.</w:t>
      </w:r>
    </w:p>
    <w:p w:rsidR="00F0141B" w:rsidRPr="00C00A71" w:rsidRDefault="00F0141B" w:rsidP="002D1402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właz</w:t>
      </w:r>
      <w:proofErr w:type="gramEnd"/>
      <w:r w:rsidRPr="00C00A71">
        <w:rPr>
          <w:sz w:val="22"/>
          <w:szCs w:val="22"/>
        </w:rPr>
        <w:t xml:space="preserve"> montażowy pomp </w:t>
      </w:r>
      <w:r w:rsidR="002D1402" w:rsidRPr="00C00A71">
        <w:rPr>
          <w:sz w:val="22"/>
          <w:szCs w:val="22"/>
        </w:rPr>
        <w:t xml:space="preserve">o wymiarach </w:t>
      </w:r>
      <w:r w:rsidRPr="00C00A71">
        <w:rPr>
          <w:sz w:val="22"/>
          <w:szCs w:val="22"/>
        </w:rPr>
        <w:t>2</w:t>
      </w:r>
      <w:r w:rsidR="002D1402" w:rsidRPr="00C00A71">
        <w:rPr>
          <w:sz w:val="22"/>
          <w:szCs w:val="22"/>
        </w:rPr>
        <w:t xml:space="preserve">,6 </w:t>
      </w:r>
      <w:r w:rsidRPr="00C00A71">
        <w:rPr>
          <w:sz w:val="22"/>
          <w:szCs w:val="22"/>
        </w:rPr>
        <w:t>x</w:t>
      </w:r>
      <w:r w:rsidR="002D1402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1</w:t>
      </w:r>
      <w:r w:rsidR="002D1402" w:rsidRPr="00C00A71">
        <w:rPr>
          <w:sz w:val="22"/>
          <w:szCs w:val="22"/>
        </w:rPr>
        <w:t xml:space="preserve">,1 </w:t>
      </w:r>
      <w:r w:rsidRPr="00C00A71">
        <w:rPr>
          <w:sz w:val="22"/>
          <w:szCs w:val="22"/>
        </w:rPr>
        <w:t xml:space="preserve">m (poziom 0) stal nierdzewna 1.4301 </w:t>
      </w:r>
      <w:proofErr w:type="gramStart"/>
      <w:r w:rsidRPr="00C00A71">
        <w:rPr>
          <w:sz w:val="22"/>
          <w:szCs w:val="22"/>
        </w:rPr>
        <w:t>blacha</w:t>
      </w:r>
      <w:proofErr w:type="gramEnd"/>
      <w:r w:rsidRPr="00C00A71">
        <w:rPr>
          <w:sz w:val="22"/>
          <w:szCs w:val="22"/>
        </w:rPr>
        <w:t xml:space="preserve"> ryflowana </w:t>
      </w:r>
      <w:r w:rsidR="002D1402" w:rsidRPr="00C00A71">
        <w:rPr>
          <w:sz w:val="22"/>
          <w:szCs w:val="22"/>
        </w:rPr>
        <w:t xml:space="preserve">– </w:t>
      </w:r>
      <w:r w:rsidRPr="00C00A71">
        <w:rPr>
          <w:sz w:val="22"/>
          <w:szCs w:val="22"/>
        </w:rPr>
        <w:t>3</w:t>
      </w:r>
      <w:r w:rsidR="002D1402"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kpl</w:t>
      </w:r>
      <w:proofErr w:type="spellEnd"/>
      <w:r w:rsidRPr="00C00A71">
        <w:rPr>
          <w:sz w:val="22"/>
          <w:szCs w:val="22"/>
        </w:rPr>
        <w:t>.</w:t>
      </w:r>
      <w:r w:rsidR="00B176CC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</w:t>
      </w:r>
    </w:p>
    <w:p w:rsidR="00F0141B" w:rsidRPr="00C00A71" w:rsidRDefault="00F0141B" w:rsidP="002D1402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belka</w:t>
      </w:r>
      <w:proofErr w:type="gramEnd"/>
      <w:r w:rsidRPr="00C00A71">
        <w:rPr>
          <w:sz w:val="22"/>
          <w:szCs w:val="22"/>
        </w:rPr>
        <w:t xml:space="preserve"> wsporcza - stal nierdzewna</w:t>
      </w:r>
      <w:r w:rsidR="002D1402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1.4301 </w:t>
      </w:r>
      <w:r w:rsidR="002D1402" w:rsidRPr="00C00A71">
        <w:rPr>
          <w:sz w:val="22"/>
          <w:szCs w:val="22"/>
        </w:rPr>
        <w:t xml:space="preserve">– </w:t>
      </w:r>
      <w:r w:rsidRPr="00C00A71">
        <w:rPr>
          <w:sz w:val="22"/>
          <w:szCs w:val="22"/>
        </w:rPr>
        <w:t>3</w:t>
      </w:r>
      <w:r w:rsidR="002D1402" w:rsidRPr="00C00A71">
        <w:rPr>
          <w:sz w:val="22"/>
          <w:szCs w:val="22"/>
        </w:rPr>
        <w:t xml:space="preserve"> </w:t>
      </w:r>
      <w:proofErr w:type="spellStart"/>
      <w:proofErr w:type="gramStart"/>
      <w:r w:rsidRPr="00C00A71">
        <w:rPr>
          <w:sz w:val="22"/>
          <w:szCs w:val="22"/>
        </w:rPr>
        <w:t>kpl</w:t>
      </w:r>
      <w:proofErr w:type="spellEnd"/>
      <w:proofErr w:type="gramEnd"/>
      <w:r w:rsidRPr="00C00A71">
        <w:rPr>
          <w:sz w:val="22"/>
          <w:szCs w:val="22"/>
        </w:rPr>
        <w:t>.</w:t>
      </w:r>
      <w:r w:rsidR="00B176CC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</w:t>
      </w:r>
    </w:p>
    <w:p w:rsidR="00F0141B" w:rsidRPr="00C00A71" w:rsidRDefault="00F0141B" w:rsidP="00B176C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prowadnice</w:t>
      </w:r>
      <w:proofErr w:type="gramEnd"/>
      <w:r w:rsidRPr="00C00A71">
        <w:rPr>
          <w:sz w:val="22"/>
          <w:szCs w:val="22"/>
        </w:rPr>
        <w:t xml:space="preserve"> - stal nierdzewna</w:t>
      </w:r>
      <w:r w:rsidR="00B176CC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1.4301 </w:t>
      </w:r>
      <w:proofErr w:type="gramStart"/>
      <w:r w:rsidRPr="00C00A71">
        <w:rPr>
          <w:sz w:val="22"/>
          <w:szCs w:val="22"/>
        </w:rPr>
        <w:t>łańcuchy</w:t>
      </w:r>
      <w:proofErr w:type="gramEnd"/>
      <w:r w:rsidRPr="00C00A71">
        <w:rPr>
          <w:sz w:val="22"/>
          <w:szCs w:val="22"/>
        </w:rPr>
        <w:t xml:space="preserve"> do pomp i regulatorów pływakowych - stal nierdzewna</w:t>
      </w:r>
      <w:r w:rsidR="00B176CC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</w:t>
      </w:r>
    </w:p>
    <w:p w:rsidR="00F0141B" w:rsidRPr="00C00A71" w:rsidRDefault="00F0141B" w:rsidP="002D1402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zasuwy</w:t>
      </w:r>
      <w:proofErr w:type="gramEnd"/>
      <w:r w:rsidRPr="00C00A71">
        <w:rPr>
          <w:sz w:val="22"/>
          <w:szCs w:val="22"/>
        </w:rPr>
        <w:t xml:space="preserve"> z klinem gumowanym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B176CC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50 szt. 3 </w:t>
      </w:r>
      <w:r w:rsidR="00B176CC" w:rsidRPr="00C00A71">
        <w:rPr>
          <w:sz w:val="22"/>
          <w:szCs w:val="22"/>
        </w:rPr>
        <w:t>–</w:t>
      </w:r>
      <w:r w:rsidRPr="00C00A71">
        <w:rPr>
          <w:sz w:val="22"/>
          <w:szCs w:val="22"/>
        </w:rPr>
        <w:t xml:space="preserve"> żeliwo</w:t>
      </w:r>
      <w:r w:rsidR="00B176CC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</w:t>
      </w:r>
    </w:p>
    <w:p w:rsidR="00F0141B" w:rsidRPr="00C00A71" w:rsidRDefault="00F0141B" w:rsidP="002D1402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zasuwy</w:t>
      </w:r>
      <w:proofErr w:type="gramEnd"/>
      <w:r w:rsidRPr="00C00A71">
        <w:rPr>
          <w:sz w:val="22"/>
          <w:szCs w:val="22"/>
        </w:rPr>
        <w:t xml:space="preserve"> z klinem gumowanym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B176CC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300 szt. 3</w:t>
      </w:r>
      <w:r w:rsidR="00B176CC" w:rsidRPr="00C00A71">
        <w:rPr>
          <w:sz w:val="22"/>
          <w:szCs w:val="22"/>
        </w:rPr>
        <w:t xml:space="preserve"> – żeliwo,</w:t>
      </w:r>
    </w:p>
    <w:p w:rsidR="00F0141B" w:rsidRPr="00C00A71" w:rsidRDefault="00F0141B" w:rsidP="00B176C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3"/>
          <w:szCs w:val="23"/>
        </w:rPr>
        <w:t>zawory</w:t>
      </w:r>
      <w:proofErr w:type="gramEnd"/>
      <w:r w:rsidRPr="00C00A71">
        <w:rPr>
          <w:sz w:val="23"/>
          <w:szCs w:val="23"/>
        </w:rPr>
        <w:t xml:space="preserve"> zwrotne kulowe kolanowe </w:t>
      </w:r>
      <w:proofErr w:type="spellStart"/>
      <w:r w:rsidRPr="00C00A71">
        <w:rPr>
          <w:sz w:val="23"/>
          <w:szCs w:val="23"/>
        </w:rPr>
        <w:t>DN</w:t>
      </w:r>
      <w:proofErr w:type="spellEnd"/>
      <w:r w:rsidR="00B176CC" w:rsidRPr="00C00A71">
        <w:rPr>
          <w:sz w:val="23"/>
          <w:szCs w:val="23"/>
        </w:rPr>
        <w:t xml:space="preserve"> </w:t>
      </w:r>
      <w:r w:rsidRPr="00C00A71">
        <w:rPr>
          <w:sz w:val="23"/>
          <w:szCs w:val="23"/>
        </w:rPr>
        <w:t>300 szt.</w:t>
      </w:r>
      <w:r w:rsidR="00B176CC" w:rsidRPr="00C00A71">
        <w:rPr>
          <w:sz w:val="23"/>
          <w:szCs w:val="23"/>
        </w:rPr>
        <w:t xml:space="preserve"> </w:t>
      </w:r>
      <w:r w:rsidRPr="00C00A71">
        <w:rPr>
          <w:sz w:val="23"/>
          <w:szCs w:val="23"/>
        </w:rPr>
        <w:t xml:space="preserve">3 </w:t>
      </w:r>
      <w:r w:rsidR="00B176CC" w:rsidRPr="00C00A71">
        <w:rPr>
          <w:sz w:val="23"/>
          <w:szCs w:val="23"/>
        </w:rPr>
        <w:t>–</w:t>
      </w:r>
      <w:r w:rsidRPr="00C00A71">
        <w:rPr>
          <w:sz w:val="23"/>
          <w:szCs w:val="23"/>
        </w:rPr>
        <w:t xml:space="preserve"> żeliwo</w:t>
      </w:r>
      <w:r w:rsidR="00B176CC" w:rsidRPr="00C00A71">
        <w:rPr>
          <w:sz w:val="23"/>
          <w:szCs w:val="23"/>
        </w:rPr>
        <w:t>,</w:t>
      </w:r>
      <w:r w:rsidRPr="00C00A71">
        <w:rPr>
          <w:sz w:val="23"/>
          <w:szCs w:val="23"/>
        </w:rPr>
        <w:t xml:space="preserve"> </w:t>
      </w:r>
    </w:p>
    <w:p w:rsidR="00FF50DF" w:rsidRPr="00C00A71" w:rsidRDefault="00FF50DF" w:rsidP="00FF50D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3"/>
          <w:szCs w:val="23"/>
        </w:rPr>
        <w:t>kolano</w:t>
      </w:r>
      <w:proofErr w:type="gramEnd"/>
      <w:r w:rsidRPr="00C00A71">
        <w:rPr>
          <w:sz w:val="23"/>
          <w:szCs w:val="23"/>
        </w:rPr>
        <w:t xml:space="preserve"> stopowe </w:t>
      </w:r>
      <w:proofErr w:type="spellStart"/>
      <w:r w:rsidRPr="00C00A71">
        <w:rPr>
          <w:sz w:val="23"/>
          <w:szCs w:val="23"/>
        </w:rPr>
        <w:t>DN</w:t>
      </w:r>
      <w:proofErr w:type="spellEnd"/>
      <w:r w:rsidRPr="00C00A71">
        <w:rPr>
          <w:sz w:val="23"/>
          <w:szCs w:val="23"/>
        </w:rPr>
        <w:t xml:space="preserve"> 300 szt. 3 – żeliwo, </w:t>
      </w:r>
    </w:p>
    <w:p w:rsidR="00FF50DF" w:rsidRPr="00C00A71" w:rsidRDefault="00FF50DF" w:rsidP="00FF50D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3"/>
          <w:szCs w:val="23"/>
        </w:rPr>
        <w:t>sondę</w:t>
      </w:r>
      <w:proofErr w:type="gramEnd"/>
      <w:r w:rsidRPr="00C00A71">
        <w:rPr>
          <w:sz w:val="23"/>
          <w:szCs w:val="23"/>
        </w:rPr>
        <w:t xml:space="preserve"> hydrostatyczną – 1 szt.</w:t>
      </w:r>
    </w:p>
    <w:p w:rsidR="00706CD3" w:rsidRPr="00C00A71" w:rsidRDefault="00706CD3" w:rsidP="00706CD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połączenia</w:t>
      </w:r>
      <w:proofErr w:type="gramEnd"/>
      <w:r w:rsidRPr="00C00A71">
        <w:rPr>
          <w:sz w:val="22"/>
          <w:szCs w:val="22"/>
        </w:rPr>
        <w:t xml:space="preserve"> kołnierzowe i elementy złączne wykonać ze stali nierdzewnej 1.4301 (</w:t>
      </w:r>
      <w:proofErr w:type="gramStart"/>
      <w:r w:rsidRPr="00C00A71">
        <w:rPr>
          <w:sz w:val="22"/>
          <w:szCs w:val="22"/>
        </w:rPr>
        <w:t>dla</w:t>
      </w:r>
      <w:proofErr w:type="gram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DN</w:t>
      </w:r>
      <w:proofErr w:type="spellEnd"/>
      <w:r w:rsidRPr="00C00A71">
        <w:rPr>
          <w:sz w:val="22"/>
          <w:szCs w:val="22"/>
        </w:rPr>
        <w:t xml:space="preserve"> 50 połączenia gwintowane)</w:t>
      </w:r>
    </w:p>
    <w:p w:rsidR="00F0141B" w:rsidRPr="00C00A71" w:rsidRDefault="00F0141B" w:rsidP="003532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uszczelnieni</w:t>
      </w:r>
      <w:r w:rsidR="00471E9D" w:rsidRPr="00C00A71">
        <w:rPr>
          <w:sz w:val="22"/>
          <w:szCs w:val="22"/>
        </w:rPr>
        <w:t>a</w:t>
      </w:r>
      <w:proofErr w:type="gramEnd"/>
      <w:r w:rsidRPr="00C00A71">
        <w:rPr>
          <w:sz w:val="22"/>
          <w:szCs w:val="22"/>
        </w:rPr>
        <w:t xml:space="preserve"> łańcuchowe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300</w:t>
      </w:r>
      <w:r w:rsidR="00471E9D" w:rsidRPr="00C00A71">
        <w:rPr>
          <w:sz w:val="22"/>
          <w:szCs w:val="22"/>
        </w:rPr>
        <w:t xml:space="preserve"> mm</w:t>
      </w:r>
      <w:r w:rsidRPr="00C00A71">
        <w:rPr>
          <w:sz w:val="22"/>
          <w:szCs w:val="22"/>
        </w:rPr>
        <w:t xml:space="preserve"> </w:t>
      </w:r>
      <w:r w:rsidR="00471E9D" w:rsidRPr="00C00A71">
        <w:rPr>
          <w:sz w:val="22"/>
          <w:szCs w:val="22"/>
        </w:rPr>
        <w:t xml:space="preserve">– </w:t>
      </w:r>
      <w:r w:rsidRPr="00C00A71">
        <w:rPr>
          <w:sz w:val="22"/>
          <w:szCs w:val="22"/>
        </w:rPr>
        <w:t>3</w:t>
      </w:r>
      <w:r w:rsidR="00471E9D"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kpl</w:t>
      </w:r>
      <w:proofErr w:type="spellEnd"/>
      <w:r w:rsidRPr="00C00A71">
        <w:rPr>
          <w:sz w:val="22"/>
          <w:szCs w:val="22"/>
        </w:rPr>
        <w:t xml:space="preserve">. </w:t>
      </w:r>
    </w:p>
    <w:p w:rsidR="00F0141B" w:rsidRPr="00C00A71" w:rsidRDefault="00F0141B" w:rsidP="003532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króci</w:t>
      </w:r>
      <w:r w:rsidR="00471E9D" w:rsidRPr="00C00A71">
        <w:rPr>
          <w:sz w:val="22"/>
          <w:szCs w:val="22"/>
        </w:rPr>
        <w:t>ec</w:t>
      </w:r>
      <w:proofErr w:type="gramEnd"/>
      <w:r w:rsidRPr="00C00A71">
        <w:rPr>
          <w:sz w:val="22"/>
          <w:szCs w:val="22"/>
        </w:rPr>
        <w:t xml:space="preserve"> pomiarowy z manometrem</w:t>
      </w:r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- stal nierdzewna</w:t>
      </w:r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1.4301 </w:t>
      </w:r>
      <w:r w:rsidR="00471E9D" w:rsidRPr="00C00A71">
        <w:rPr>
          <w:sz w:val="22"/>
          <w:szCs w:val="22"/>
        </w:rPr>
        <w:t xml:space="preserve">– </w:t>
      </w:r>
      <w:r w:rsidRPr="00C00A71">
        <w:rPr>
          <w:sz w:val="22"/>
          <w:szCs w:val="22"/>
        </w:rPr>
        <w:t>3</w:t>
      </w:r>
      <w:r w:rsidR="00471E9D" w:rsidRPr="00C00A71">
        <w:rPr>
          <w:sz w:val="22"/>
          <w:szCs w:val="22"/>
        </w:rPr>
        <w:t xml:space="preserve"> </w:t>
      </w:r>
      <w:proofErr w:type="spellStart"/>
      <w:proofErr w:type="gramStart"/>
      <w:r w:rsidRPr="00C00A71">
        <w:rPr>
          <w:sz w:val="22"/>
          <w:szCs w:val="22"/>
        </w:rPr>
        <w:t>kpl</w:t>
      </w:r>
      <w:proofErr w:type="spellEnd"/>
      <w:proofErr w:type="gramEnd"/>
      <w:r w:rsidRPr="00C00A71">
        <w:rPr>
          <w:sz w:val="22"/>
          <w:szCs w:val="22"/>
        </w:rPr>
        <w:t xml:space="preserve">. </w:t>
      </w:r>
    </w:p>
    <w:p w:rsidR="00F0141B" w:rsidRPr="00C00A71" w:rsidRDefault="00F0141B" w:rsidP="003532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króciec</w:t>
      </w:r>
      <w:proofErr w:type="gramEnd"/>
      <w:r w:rsidRPr="00C00A71">
        <w:rPr>
          <w:sz w:val="22"/>
          <w:szCs w:val="22"/>
        </w:rPr>
        <w:t xml:space="preserve"> odpowietrzający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50</w:t>
      </w:r>
      <w:r w:rsidR="00471E9D" w:rsidRPr="00C00A71">
        <w:rPr>
          <w:sz w:val="22"/>
          <w:szCs w:val="22"/>
        </w:rPr>
        <w:t xml:space="preserve"> mm </w:t>
      </w:r>
      <w:r w:rsidRPr="00C00A71">
        <w:rPr>
          <w:sz w:val="22"/>
          <w:szCs w:val="22"/>
        </w:rPr>
        <w:t>- stal nierdzewna</w:t>
      </w:r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1.4301</w:t>
      </w:r>
      <w:r w:rsidR="00471E9D" w:rsidRPr="00C00A71">
        <w:rPr>
          <w:sz w:val="22"/>
          <w:szCs w:val="22"/>
        </w:rPr>
        <w:t xml:space="preserve"> – </w:t>
      </w:r>
      <w:r w:rsidRPr="00C00A71">
        <w:rPr>
          <w:sz w:val="22"/>
          <w:szCs w:val="22"/>
        </w:rPr>
        <w:t>3</w:t>
      </w:r>
      <w:r w:rsidR="00471E9D" w:rsidRPr="00C00A71">
        <w:rPr>
          <w:sz w:val="22"/>
          <w:szCs w:val="22"/>
        </w:rPr>
        <w:t xml:space="preserve"> </w:t>
      </w:r>
      <w:proofErr w:type="spellStart"/>
      <w:proofErr w:type="gramStart"/>
      <w:r w:rsidRPr="00C00A71">
        <w:rPr>
          <w:sz w:val="22"/>
          <w:szCs w:val="22"/>
        </w:rPr>
        <w:t>kpl</w:t>
      </w:r>
      <w:proofErr w:type="spellEnd"/>
      <w:proofErr w:type="gramEnd"/>
      <w:r w:rsidRPr="00C00A71">
        <w:rPr>
          <w:sz w:val="22"/>
          <w:szCs w:val="22"/>
        </w:rPr>
        <w:t xml:space="preserve">. </w:t>
      </w:r>
    </w:p>
    <w:p w:rsidR="00F0141B" w:rsidRPr="00C00A71" w:rsidRDefault="00F0141B" w:rsidP="003532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rurociąg</w:t>
      </w:r>
      <w:proofErr w:type="gramEnd"/>
      <w:r w:rsidRPr="00C00A71">
        <w:rPr>
          <w:sz w:val="22"/>
          <w:szCs w:val="22"/>
        </w:rPr>
        <w:t xml:space="preserve"> spustowy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100 - stal nierdzewna</w:t>
      </w:r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1.4301 </w:t>
      </w:r>
      <w:r w:rsidR="00471E9D" w:rsidRPr="00C00A71">
        <w:rPr>
          <w:sz w:val="22"/>
          <w:szCs w:val="22"/>
        </w:rPr>
        <w:t xml:space="preserve">– </w:t>
      </w:r>
      <w:r w:rsidRPr="00C00A71">
        <w:rPr>
          <w:sz w:val="22"/>
          <w:szCs w:val="22"/>
        </w:rPr>
        <w:t>1</w:t>
      </w:r>
      <w:r w:rsidR="00471E9D" w:rsidRPr="00C00A71">
        <w:rPr>
          <w:sz w:val="22"/>
          <w:szCs w:val="22"/>
        </w:rPr>
        <w:t xml:space="preserve"> </w:t>
      </w:r>
      <w:proofErr w:type="spellStart"/>
      <w:proofErr w:type="gramStart"/>
      <w:r w:rsidRPr="00C00A71">
        <w:rPr>
          <w:sz w:val="22"/>
          <w:szCs w:val="22"/>
        </w:rPr>
        <w:t>kpl</w:t>
      </w:r>
      <w:proofErr w:type="spellEnd"/>
      <w:proofErr w:type="gramEnd"/>
      <w:r w:rsidRPr="00C00A71">
        <w:rPr>
          <w:sz w:val="22"/>
          <w:szCs w:val="22"/>
        </w:rPr>
        <w:t xml:space="preserve">. </w:t>
      </w:r>
    </w:p>
    <w:p w:rsidR="00F0141B" w:rsidRPr="00C00A71" w:rsidRDefault="00F0141B" w:rsidP="003532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zasuwa</w:t>
      </w:r>
      <w:proofErr w:type="gramEnd"/>
      <w:r w:rsidRPr="00C00A71">
        <w:rPr>
          <w:sz w:val="22"/>
          <w:szCs w:val="22"/>
        </w:rPr>
        <w:t xml:space="preserve"> z klinem gumowanym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100</w:t>
      </w:r>
      <w:r w:rsidR="00471E9D" w:rsidRPr="00C00A71">
        <w:rPr>
          <w:sz w:val="22"/>
          <w:szCs w:val="22"/>
        </w:rPr>
        <w:t xml:space="preserve"> mm</w:t>
      </w:r>
      <w:r w:rsidRPr="00C00A71">
        <w:rPr>
          <w:sz w:val="22"/>
          <w:szCs w:val="22"/>
        </w:rPr>
        <w:t xml:space="preserve"> -1</w:t>
      </w:r>
      <w:r w:rsidR="00471E9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szt. </w:t>
      </w:r>
    </w:p>
    <w:p w:rsidR="00F0141B" w:rsidRPr="00C00A71" w:rsidRDefault="00F0141B" w:rsidP="003532EF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kompensator</w:t>
      </w:r>
      <w:proofErr w:type="gram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EPDM</w:t>
      </w:r>
      <w:proofErr w:type="spell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B249AE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300</w:t>
      </w:r>
      <w:r w:rsidR="00B249AE" w:rsidRPr="00C00A71">
        <w:rPr>
          <w:sz w:val="22"/>
          <w:szCs w:val="22"/>
        </w:rPr>
        <w:t xml:space="preserve"> mm</w:t>
      </w:r>
      <w:r w:rsidRPr="00C00A71">
        <w:rPr>
          <w:sz w:val="22"/>
          <w:szCs w:val="22"/>
        </w:rPr>
        <w:t xml:space="preserve">, kołnierze </w:t>
      </w:r>
      <w:proofErr w:type="spellStart"/>
      <w:r w:rsidRPr="00C00A71">
        <w:rPr>
          <w:sz w:val="22"/>
          <w:szCs w:val="22"/>
        </w:rPr>
        <w:t>AISI304</w:t>
      </w:r>
      <w:proofErr w:type="spell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PN</w:t>
      </w:r>
      <w:proofErr w:type="spellEnd"/>
      <w:r w:rsidRPr="00C00A71">
        <w:rPr>
          <w:sz w:val="22"/>
          <w:szCs w:val="22"/>
        </w:rPr>
        <w:t xml:space="preserve"> 10</w:t>
      </w:r>
      <w:r w:rsidR="00B249AE" w:rsidRPr="00C00A71">
        <w:rPr>
          <w:sz w:val="22"/>
          <w:szCs w:val="22"/>
        </w:rPr>
        <w:t xml:space="preserve"> – </w:t>
      </w:r>
      <w:r w:rsidRPr="00C00A71">
        <w:rPr>
          <w:sz w:val="22"/>
          <w:szCs w:val="22"/>
        </w:rPr>
        <w:t>3</w:t>
      </w:r>
      <w:r w:rsidR="00B249AE"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kpl</w:t>
      </w:r>
      <w:proofErr w:type="spellEnd"/>
      <w:r w:rsidRPr="00C00A71">
        <w:rPr>
          <w:sz w:val="22"/>
          <w:szCs w:val="22"/>
        </w:rPr>
        <w:t xml:space="preserve">. </w:t>
      </w:r>
    </w:p>
    <w:p w:rsidR="00F0141B" w:rsidRPr="00C00A71" w:rsidRDefault="00667747" w:rsidP="00527B1A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ramach zamówienia przewidziano wyposażenie komory pomiarowej przepływomierza. </w:t>
      </w:r>
      <w:r w:rsidR="00F0141B" w:rsidRPr="00C00A71">
        <w:rPr>
          <w:sz w:val="22"/>
          <w:szCs w:val="22"/>
        </w:rPr>
        <w:t xml:space="preserve">Komora przepływomierza jest integralna częścią wyposażenia pompowni i musi być </w:t>
      </w:r>
      <w:r w:rsidR="00F0141B" w:rsidRPr="00C00A71">
        <w:rPr>
          <w:sz w:val="22"/>
          <w:szCs w:val="22"/>
        </w:rPr>
        <w:lastRenderedPageBreak/>
        <w:t>zintegrowa</w:t>
      </w:r>
      <w:r w:rsidR="00527B1A" w:rsidRPr="00C00A71">
        <w:rPr>
          <w:sz w:val="22"/>
          <w:szCs w:val="22"/>
        </w:rPr>
        <w:t>na z szafą sterownicz</w:t>
      </w:r>
      <w:r w:rsidR="001753E2" w:rsidRPr="00C00A71">
        <w:rPr>
          <w:sz w:val="22"/>
          <w:szCs w:val="22"/>
        </w:rPr>
        <w:t>ą</w:t>
      </w:r>
      <w:r w:rsidR="00527B1A" w:rsidRPr="00C00A71">
        <w:rPr>
          <w:sz w:val="22"/>
          <w:szCs w:val="22"/>
        </w:rPr>
        <w:t xml:space="preserve"> pompowni. </w:t>
      </w:r>
      <w:r w:rsidR="00F0141B" w:rsidRPr="00C00A71">
        <w:rPr>
          <w:sz w:val="22"/>
          <w:szCs w:val="22"/>
        </w:rPr>
        <w:t xml:space="preserve">Odczyt przepływu medium z przepływomierza musi być </w:t>
      </w:r>
      <w:r w:rsidR="00527B1A" w:rsidRPr="00C00A71">
        <w:rPr>
          <w:sz w:val="22"/>
          <w:szCs w:val="22"/>
        </w:rPr>
        <w:t xml:space="preserve">przekazywany </w:t>
      </w:r>
      <w:r w:rsidR="00F0141B" w:rsidRPr="00C00A71">
        <w:rPr>
          <w:sz w:val="22"/>
          <w:szCs w:val="22"/>
        </w:rPr>
        <w:t xml:space="preserve">i </w:t>
      </w:r>
      <w:r w:rsidR="00527B1A" w:rsidRPr="00C00A71">
        <w:rPr>
          <w:sz w:val="22"/>
          <w:szCs w:val="22"/>
        </w:rPr>
        <w:t xml:space="preserve">rejestrowany w </w:t>
      </w:r>
      <w:r w:rsidR="00F0141B" w:rsidRPr="00C00A71">
        <w:rPr>
          <w:sz w:val="22"/>
          <w:szCs w:val="22"/>
        </w:rPr>
        <w:t>systemie monitoringu pompowni</w:t>
      </w:r>
      <w:r w:rsidR="00527B1A" w:rsidRPr="00C00A71">
        <w:rPr>
          <w:sz w:val="23"/>
          <w:szCs w:val="23"/>
        </w:rPr>
        <w:t>.</w:t>
      </w:r>
    </w:p>
    <w:p w:rsidR="00E22588" w:rsidRPr="00C00A71" w:rsidRDefault="00E22588" w:rsidP="00E22588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Zamówienie obejmuje </w:t>
      </w:r>
      <w:r w:rsidR="00564220" w:rsidRPr="00C00A71">
        <w:rPr>
          <w:sz w:val="22"/>
          <w:szCs w:val="22"/>
        </w:rPr>
        <w:t xml:space="preserve">wykonanie </w:t>
      </w:r>
      <w:r w:rsidR="001D182B" w:rsidRPr="00C00A71">
        <w:rPr>
          <w:sz w:val="22"/>
          <w:szCs w:val="22"/>
        </w:rPr>
        <w:t>komory przepływomierza</w:t>
      </w:r>
      <w:r w:rsidR="00564220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z kręgów betonowych </w:t>
      </w:r>
      <w:proofErr w:type="spellStart"/>
      <w:r w:rsidRPr="00C00A71">
        <w:rPr>
          <w:sz w:val="22"/>
          <w:szCs w:val="22"/>
        </w:rPr>
        <w:t>C35</w:t>
      </w:r>
      <w:proofErr w:type="spellEnd"/>
      <w:r w:rsidRPr="00C00A71">
        <w:rPr>
          <w:sz w:val="22"/>
          <w:szCs w:val="22"/>
        </w:rPr>
        <w:t xml:space="preserve">/45 </w:t>
      </w:r>
      <w:r w:rsidR="00F16A36" w:rsidRPr="00C00A71">
        <w:rPr>
          <w:sz w:val="22"/>
          <w:szCs w:val="22"/>
        </w:rPr>
        <w:t xml:space="preserve">z warstwą izolacyjną, zabezpieczającą przed napływem wód gruntowych </w:t>
      </w:r>
      <w:r w:rsidR="00E14F9A" w:rsidRPr="00C00A71">
        <w:rPr>
          <w:sz w:val="22"/>
          <w:szCs w:val="22"/>
        </w:rPr>
        <w:t>oraz</w:t>
      </w:r>
      <w:r w:rsidR="00564C83" w:rsidRPr="00C00A71">
        <w:rPr>
          <w:sz w:val="22"/>
          <w:szCs w:val="22"/>
        </w:rPr>
        <w:t xml:space="preserve"> montaż niżej wymienionego wyposażenia </w:t>
      </w:r>
      <w:r w:rsidR="00C00A71" w:rsidRPr="00C00A71">
        <w:rPr>
          <w:sz w:val="22"/>
          <w:szCs w:val="22"/>
        </w:rPr>
        <w:t>komory przepływomierza</w:t>
      </w:r>
      <w:r w:rsidRPr="00C00A71">
        <w:rPr>
          <w:sz w:val="22"/>
          <w:szCs w:val="22"/>
        </w:rPr>
        <w:t xml:space="preserve">: </w:t>
      </w:r>
    </w:p>
    <w:p w:rsidR="00E22588" w:rsidRPr="00C00A71" w:rsidRDefault="00564C83" w:rsidP="00564C8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drabinka </w:t>
      </w:r>
      <w:proofErr w:type="spellStart"/>
      <w:proofErr w:type="gramStart"/>
      <w:r w:rsidRPr="00C00A71">
        <w:rPr>
          <w:sz w:val="22"/>
          <w:szCs w:val="22"/>
        </w:rPr>
        <w:t>złazowa</w:t>
      </w:r>
      <w:proofErr w:type="spellEnd"/>
      <w:r w:rsidRPr="00C00A71">
        <w:rPr>
          <w:sz w:val="22"/>
          <w:szCs w:val="22"/>
        </w:rPr>
        <w:t xml:space="preserve">  ze</w:t>
      </w:r>
      <w:proofErr w:type="gramEnd"/>
      <w:r w:rsidRPr="00C00A71">
        <w:rPr>
          <w:sz w:val="22"/>
          <w:szCs w:val="22"/>
        </w:rPr>
        <w:t xml:space="preserve"> </w:t>
      </w:r>
      <w:r w:rsidR="00E22588" w:rsidRPr="00C00A71">
        <w:rPr>
          <w:sz w:val="22"/>
          <w:szCs w:val="22"/>
        </w:rPr>
        <w:t>stal</w:t>
      </w:r>
      <w:r w:rsidRPr="00C00A71">
        <w:rPr>
          <w:sz w:val="22"/>
          <w:szCs w:val="22"/>
        </w:rPr>
        <w:t>i</w:t>
      </w:r>
      <w:r w:rsidR="00E22588" w:rsidRPr="00C00A71">
        <w:rPr>
          <w:sz w:val="22"/>
          <w:szCs w:val="22"/>
        </w:rPr>
        <w:t xml:space="preserve"> nierdzewn</w:t>
      </w:r>
      <w:r w:rsidRPr="00C00A71">
        <w:rPr>
          <w:sz w:val="22"/>
          <w:szCs w:val="22"/>
        </w:rPr>
        <w:t>ej</w:t>
      </w:r>
      <w:r w:rsidR="00E22588" w:rsidRPr="00C00A71">
        <w:rPr>
          <w:sz w:val="22"/>
          <w:szCs w:val="22"/>
        </w:rPr>
        <w:t xml:space="preserve"> 1.4301 </w:t>
      </w:r>
    </w:p>
    <w:p w:rsidR="00E22588" w:rsidRPr="00C00A71" w:rsidRDefault="00564C83" w:rsidP="00564C8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poręcz</w:t>
      </w:r>
      <w:proofErr w:type="gramEnd"/>
      <w:r w:rsidRPr="00C00A71">
        <w:rPr>
          <w:sz w:val="22"/>
          <w:szCs w:val="22"/>
        </w:rPr>
        <w:t xml:space="preserve"> ze </w:t>
      </w:r>
      <w:r w:rsidR="00E22588" w:rsidRPr="00C00A71">
        <w:rPr>
          <w:sz w:val="22"/>
          <w:szCs w:val="22"/>
        </w:rPr>
        <w:t>stal</w:t>
      </w:r>
      <w:r w:rsidRPr="00C00A71">
        <w:rPr>
          <w:sz w:val="22"/>
          <w:szCs w:val="22"/>
        </w:rPr>
        <w:t>i</w:t>
      </w:r>
      <w:r w:rsidR="00E22588" w:rsidRPr="00C00A71">
        <w:rPr>
          <w:sz w:val="22"/>
          <w:szCs w:val="22"/>
        </w:rPr>
        <w:t xml:space="preserve"> nierdzewn</w:t>
      </w:r>
      <w:r w:rsidRPr="00C00A71">
        <w:rPr>
          <w:sz w:val="22"/>
          <w:szCs w:val="22"/>
        </w:rPr>
        <w:t>ej</w:t>
      </w:r>
      <w:r w:rsidR="00E22588" w:rsidRPr="00C00A71">
        <w:rPr>
          <w:sz w:val="22"/>
          <w:szCs w:val="22"/>
        </w:rPr>
        <w:t xml:space="preserve"> 1.4301 </w:t>
      </w:r>
    </w:p>
    <w:p w:rsidR="00E22588" w:rsidRPr="00C00A71" w:rsidRDefault="00E22588" w:rsidP="00564C8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kominek</w:t>
      </w:r>
      <w:proofErr w:type="gramEnd"/>
      <w:r w:rsidRPr="00C00A71">
        <w:rPr>
          <w:sz w:val="22"/>
          <w:szCs w:val="22"/>
        </w:rPr>
        <w:t xml:space="preserve"> wentylacyjny </w:t>
      </w:r>
      <w:r w:rsidR="00564C83" w:rsidRPr="00C00A71">
        <w:rPr>
          <w:sz w:val="22"/>
          <w:szCs w:val="22"/>
        </w:rPr>
        <w:t xml:space="preserve">z </w:t>
      </w:r>
      <w:r w:rsidRPr="00C00A71">
        <w:rPr>
          <w:sz w:val="22"/>
          <w:szCs w:val="22"/>
        </w:rPr>
        <w:t xml:space="preserve">PCV </w:t>
      </w:r>
    </w:p>
    <w:p w:rsidR="00E22588" w:rsidRPr="00C00A71" w:rsidRDefault="00E22588" w:rsidP="00564C8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właz</w:t>
      </w:r>
      <w:proofErr w:type="gramEnd"/>
      <w:r w:rsidRPr="00C00A71">
        <w:rPr>
          <w:sz w:val="22"/>
          <w:szCs w:val="22"/>
        </w:rPr>
        <w:t xml:space="preserve"> żeliwny Ø</w:t>
      </w:r>
      <w:r w:rsidR="00564C83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800 </w:t>
      </w:r>
      <w:r w:rsidR="00163A08" w:rsidRPr="00C00A71">
        <w:rPr>
          <w:sz w:val="22"/>
          <w:szCs w:val="22"/>
        </w:rPr>
        <w:t xml:space="preserve">D </w:t>
      </w:r>
      <w:r w:rsidRPr="00C00A71">
        <w:rPr>
          <w:sz w:val="22"/>
          <w:szCs w:val="22"/>
        </w:rPr>
        <w:t>40</w:t>
      </w:r>
      <w:r w:rsidR="00163A08" w:rsidRPr="00C00A71">
        <w:rPr>
          <w:sz w:val="22"/>
          <w:szCs w:val="22"/>
        </w:rPr>
        <w:t>0</w:t>
      </w:r>
      <w:r w:rsidRPr="00C00A71">
        <w:rPr>
          <w:sz w:val="22"/>
          <w:szCs w:val="22"/>
        </w:rPr>
        <w:t xml:space="preserve"> </w:t>
      </w:r>
    </w:p>
    <w:p w:rsidR="00E22588" w:rsidRPr="00C00A71" w:rsidRDefault="00E22588" w:rsidP="00564C8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zasuw</w:t>
      </w:r>
      <w:r w:rsidR="00564C83" w:rsidRPr="00C00A71">
        <w:rPr>
          <w:sz w:val="22"/>
          <w:szCs w:val="22"/>
        </w:rPr>
        <w:t>a</w:t>
      </w:r>
      <w:proofErr w:type="gramEnd"/>
      <w:r w:rsidRPr="00C00A71">
        <w:rPr>
          <w:sz w:val="22"/>
          <w:szCs w:val="22"/>
        </w:rPr>
        <w:t xml:space="preserve"> </w:t>
      </w:r>
      <w:r w:rsidR="00564C83" w:rsidRPr="00C00A71">
        <w:rPr>
          <w:sz w:val="22"/>
          <w:szCs w:val="22"/>
        </w:rPr>
        <w:t xml:space="preserve">żeliwna </w:t>
      </w:r>
      <w:r w:rsidRPr="00C00A71">
        <w:rPr>
          <w:sz w:val="22"/>
          <w:szCs w:val="22"/>
        </w:rPr>
        <w:t xml:space="preserve">z klinem gumowanym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564C83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400 </w:t>
      </w:r>
      <w:r w:rsidR="00564C83" w:rsidRPr="00C00A71">
        <w:rPr>
          <w:sz w:val="22"/>
          <w:szCs w:val="22"/>
        </w:rPr>
        <w:t xml:space="preserve">- </w:t>
      </w:r>
      <w:r w:rsidRPr="00C00A71">
        <w:rPr>
          <w:sz w:val="22"/>
          <w:szCs w:val="22"/>
        </w:rPr>
        <w:t>szt.</w:t>
      </w:r>
      <w:r w:rsidR="00564C83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1 </w:t>
      </w:r>
    </w:p>
    <w:p w:rsidR="00E22588" w:rsidRPr="00C00A71" w:rsidRDefault="00E22588" w:rsidP="00564C8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połączenia</w:t>
      </w:r>
      <w:proofErr w:type="gramEnd"/>
      <w:r w:rsidRPr="00C00A71">
        <w:rPr>
          <w:sz w:val="22"/>
          <w:szCs w:val="22"/>
        </w:rPr>
        <w:t xml:space="preserve"> kołnierzowe </w:t>
      </w:r>
      <w:r w:rsidR="00163A08" w:rsidRPr="00C00A71">
        <w:rPr>
          <w:sz w:val="22"/>
          <w:szCs w:val="22"/>
        </w:rPr>
        <w:t xml:space="preserve">i elementy złączne wykonać ze stali </w:t>
      </w:r>
      <w:r w:rsidRPr="00C00A71">
        <w:rPr>
          <w:sz w:val="22"/>
          <w:szCs w:val="22"/>
        </w:rPr>
        <w:t>nierdzewne</w:t>
      </w:r>
      <w:r w:rsidR="00163A08" w:rsidRPr="00C00A71">
        <w:rPr>
          <w:sz w:val="22"/>
          <w:szCs w:val="22"/>
        </w:rPr>
        <w:t xml:space="preserve">j </w:t>
      </w:r>
      <w:r w:rsidRPr="00C00A71">
        <w:rPr>
          <w:sz w:val="22"/>
          <w:szCs w:val="22"/>
        </w:rPr>
        <w:t>1.4301 (</w:t>
      </w:r>
      <w:proofErr w:type="gramStart"/>
      <w:r w:rsidRPr="00C00A71">
        <w:rPr>
          <w:sz w:val="22"/>
          <w:szCs w:val="22"/>
        </w:rPr>
        <w:t>dla</w:t>
      </w:r>
      <w:proofErr w:type="gram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163A08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50 połączenia gwintowane) </w:t>
      </w:r>
    </w:p>
    <w:p w:rsidR="00E22588" w:rsidRPr="00C00A71" w:rsidRDefault="00E22588" w:rsidP="00564C8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przepływomierz</w:t>
      </w:r>
      <w:proofErr w:type="gramEnd"/>
      <w:r w:rsidRPr="00C00A71">
        <w:rPr>
          <w:sz w:val="22"/>
          <w:szCs w:val="22"/>
        </w:rPr>
        <w:t xml:space="preserve"> elektromagnetyczny </w:t>
      </w:r>
      <w:proofErr w:type="spellStart"/>
      <w:r w:rsidRPr="00C00A71">
        <w:rPr>
          <w:sz w:val="22"/>
          <w:szCs w:val="22"/>
        </w:rPr>
        <w:t>DN</w:t>
      </w:r>
      <w:proofErr w:type="spellEnd"/>
      <w:r w:rsidR="00FF55B6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400</w:t>
      </w:r>
      <w:r w:rsidR="00FF55B6" w:rsidRPr="00C00A71">
        <w:rPr>
          <w:sz w:val="22"/>
          <w:szCs w:val="22"/>
        </w:rPr>
        <w:t>.</w:t>
      </w:r>
      <w:r w:rsidRPr="00C00A71">
        <w:rPr>
          <w:sz w:val="22"/>
          <w:szCs w:val="22"/>
        </w:rPr>
        <w:t xml:space="preserve"> </w:t>
      </w:r>
    </w:p>
    <w:p w:rsidR="00706CD3" w:rsidRPr="00C00A71" w:rsidRDefault="00FF50DF" w:rsidP="00FF50DF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ramach </w:t>
      </w:r>
      <w:r w:rsidR="00706CD3" w:rsidRPr="00C00A71">
        <w:rPr>
          <w:sz w:val="22"/>
          <w:szCs w:val="22"/>
        </w:rPr>
        <w:t>zamówienia przewidziano wymianę orurowania wewnątrz przepompowni oraz na zewnątrz budynku w tym:</w:t>
      </w:r>
    </w:p>
    <w:p w:rsidR="00706CD3" w:rsidRPr="00C00A71" w:rsidRDefault="00706CD3" w:rsidP="00706CD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przewody</w:t>
      </w:r>
      <w:proofErr w:type="gramEnd"/>
      <w:r w:rsidRPr="00C00A71">
        <w:rPr>
          <w:sz w:val="22"/>
          <w:szCs w:val="22"/>
        </w:rPr>
        <w:t xml:space="preserve"> tłoczne </w:t>
      </w:r>
      <w:proofErr w:type="spellStart"/>
      <w:r w:rsidRPr="00C00A71">
        <w:rPr>
          <w:sz w:val="22"/>
          <w:szCs w:val="22"/>
        </w:rPr>
        <w:t>DN</w:t>
      </w:r>
      <w:proofErr w:type="spellEnd"/>
      <w:r w:rsidRPr="00C00A71">
        <w:rPr>
          <w:sz w:val="22"/>
          <w:szCs w:val="22"/>
        </w:rPr>
        <w:t xml:space="preserve"> 300 mm </w:t>
      </w:r>
      <w:r w:rsidR="008F6F6F" w:rsidRPr="00C00A71">
        <w:rPr>
          <w:sz w:val="22"/>
          <w:szCs w:val="22"/>
        </w:rPr>
        <w:t xml:space="preserve">x min. 3 mm </w:t>
      </w:r>
      <w:r w:rsidRPr="00C00A71">
        <w:rPr>
          <w:sz w:val="22"/>
          <w:szCs w:val="22"/>
        </w:rPr>
        <w:t>ze stali nierdzewnej</w:t>
      </w:r>
      <w:r w:rsidR="008F6F6F" w:rsidRPr="00C00A71">
        <w:rPr>
          <w:sz w:val="22"/>
          <w:szCs w:val="22"/>
        </w:rPr>
        <w:t xml:space="preserve"> 1.4301,</w:t>
      </w:r>
    </w:p>
    <w:p w:rsidR="00FF50DF" w:rsidRPr="00C00A71" w:rsidRDefault="00FF50DF" w:rsidP="00706CD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przewody</w:t>
      </w:r>
      <w:proofErr w:type="gramEnd"/>
      <w:r w:rsidRPr="00C00A71">
        <w:rPr>
          <w:sz w:val="22"/>
          <w:szCs w:val="22"/>
        </w:rPr>
        <w:t xml:space="preserve"> tłoczne </w:t>
      </w:r>
      <w:proofErr w:type="spellStart"/>
      <w:r w:rsidRPr="00C00A71">
        <w:rPr>
          <w:sz w:val="22"/>
          <w:szCs w:val="22"/>
        </w:rPr>
        <w:t>DN</w:t>
      </w:r>
      <w:proofErr w:type="spellEnd"/>
      <w:r w:rsidRPr="00C00A71">
        <w:rPr>
          <w:sz w:val="22"/>
          <w:szCs w:val="22"/>
        </w:rPr>
        <w:t xml:space="preserve"> 400 mm ze stali nierdzewnej 1.4301, </w:t>
      </w:r>
      <w:proofErr w:type="gramStart"/>
      <w:r w:rsidRPr="00C00A71">
        <w:rPr>
          <w:sz w:val="22"/>
          <w:szCs w:val="22"/>
        </w:rPr>
        <w:t>o</w:t>
      </w:r>
      <w:proofErr w:type="gramEnd"/>
      <w:r w:rsidRPr="00C00A71">
        <w:rPr>
          <w:sz w:val="22"/>
          <w:szCs w:val="22"/>
        </w:rPr>
        <w:t xml:space="preserve"> długości 12,5 m </w:t>
      </w:r>
      <w:r w:rsidR="00706CD3" w:rsidRPr="00C00A71">
        <w:rPr>
          <w:sz w:val="22"/>
          <w:szCs w:val="22"/>
        </w:rPr>
        <w:t>w gruncie,</w:t>
      </w:r>
    </w:p>
    <w:p w:rsidR="00FF50DF" w:rsidRPr="00C00A71" w:rsidRDefault="00FF50DF" w:rsidP="00FF50DF">
      <w:pPr>
        <w:pStyle w:val="Tekstpodstawowywcity3"/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połączenia</w:t>
      </w:r>
      <w:proofErr w:type="gramEnd"/>
      <w:r w:rsidRPr="00C00A71">
        <w:rPr>
          <w:sz w:val="22"/>
          <w:szCs w:val="22"/>
        </w:rPr>
        <w:t xml:space="preserve"> kołnierzowe i elementy złączne wykonać ze stali nierdzewnej 1.4301</w:t>
      </w:r>
    </w:p>
    <w:p w:rsidR="005714CD" w:rsidRPr="00C00A71" w:rsidRDefault="005714CD" w:rsidP="00A63B8C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Parametry techniczne pomp wymienianych w ramach zamówienia są następujące:</w:t>
      </w:r>
    </w:p>
    <w:p w:rsidR="005714CD" w:rsidRPr="00C00A71" w:rsidRDefault="00470369" w:rsidP="00470369">
      <w:pPr>
        <w:pStyle w:val="Tekstpodstawowywcity3"/>
        <w:numPr>
          <w:ilvl w:val="0"/>
          <w:numId w:val="21"/>
        </w:numPr>
        <w:spacing w:line="312" w:lineRule="auto"/>
        <w:rPr>
          <w:rFonts w:ascii="Times New Roman" w:eastAsiaTheme="minorHAnsi" w:hAnsi="Times New Roman"/>
        </w:rPr>
      </w:pPr>
      <w:proofErr w:type="gramStart"/>
      <w:r w:rsidRPr="00C00A71">
        <w:t>wymagana</w:t>
      </w:r>
      <w:proofErr w:type="gramEnd"/>
      <w:r w:rsidRPr="00C00A71">
        <w:t xml:space="preserve"> wysokość podnoszenia: H max = 16,7 m, H min =</w:t>
      </w:r>
      <w:r w:rsidR="005714CD" w:rsidRPr="00C00A71">
        <w:t xml:space="preserve"> 3,5 m</w:t>
      </w:r>
    </w:p>
    <w:p w:rsidR="005714CD" w:rsidRPr="00C00A71" w:rsidRDefault="00470369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wymagana</w:t>
      </w:r>
      <w:proofErr w:type="gramEnd"/>
      <w:r w:rsidRPr="00C00A71">
        <w:t xml:space="preserve"> wydajność </w:t>
      </w:r>
      <w:r w:rsidR="005714CD" w:rsidRPr="00C00A71">
        <w:t>Q max: 1370, l/s</w:t>
      </w:r>
    </w:p>
    <w:p w:rsidR="005714CD" w:rsidRPr="00C00A71" w:rsidRDefault="00CC4181" w:rsidP="00CC4181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s</w:t>
      </w:r>
      <w:r w:rsidR="005714CD" w:rsidRPr="00C00A71">
        <w:t>ilnik</w:t>
      </w:r>
      <w:proofErr w:type="gramEnd"/>
      <w:r w:rsidR="005714CD" w:rsidRPr="00C00A71">
        <w:t xml:space="preserve"> wraz z pompą muszą stanowić zintegrowaną całość (klasa szczelności </w:t>
      </w:r>
      <w:proofErr w:type="spellStart"/>
      <w:r w:rsidR="005714CD" w:rsidRPr="00C00A71">
        <w:t>IP68</w:t>
      </w:r>
      <w:proofErr w:type="spellEnd"/>
      <w:r w:rsidR="005714CD" w:rsidRPr="00C00A71">
        <w:t>). Pompy muszą być wyposażone w zatapialne silniki o klasie izolacji nie gorszej niż H</w:t>
      </w:r>
      <w:r w:rsidRPr="00C00A71">
        <w:t xml:space="preserve"> </w:t>
      </w:r>
      <w:r w:rsidR="005714CD" w:rsidRPr="00C00A71">
        <w:t>(</w:t>
      </w:r>
      <w:proofErr w:type="spellStart"/>
      <w:r w:rsidR="005714CD" w:rsidRPr="00C00A71">
        <w:t>180°C</w:t>
      </w:r>
      <w:proofErr w:type="spellEnd"/>
      <w:r w:rsidR="005714CD" w:rsidRPr="00C00A71">
        <w:t xml:space="preserve">), zapewniające ciągłą pracę pompy pompowanego medium o temperaturze do </w:t>
      </w:r>
      <w:proofErr w:type="spellStart"/>
      <w:r w:rsidR="005714CD" w:rsidRPr="00C00A71">
        <w:t>40°C</w:t>
      </w:r>
      <w:proofErr w:type="spellEnd"/>
      <w:r w:rsidR="005714CD" w:rsidRPr="00C00A71">
        <w:t>.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o</w:t>
      </w:r>
      <w:r w:rsidR="005714CD" w:rsidRPr="00C00A71">
        <w:t>budowa</w:t>
      </w:r>
      <w:proofErr w:type="gramEnd"/>
      <w:r w:rsidR="005714CD" w:rsidRPr="00C00A71">
        <w:t xml:space="preserve"> silnika oraz obudowa wirnika wykonane z żeliwa nie gorszego niż </w:t>
      </w:r>
      <w:proofErr w:type="spellStart"/>
      <w:r w:rsidR="005714CD" w:rsidRPr="00C00A71">
        <w:t>GG25</w:t>
      </w:r>
      <w:proofErr w:type="spellEnd"/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k</w:t>
      </w:r>
      <w:r w:rsidR="005714CD" w:rsidRPr="00C00A71">
        <w:t>róciec</w:t>
      </w:r>
      <w:proofErr w:type="gramEnd"/>
      <w:r w:rsidR="005714CD" w:rsidRPr="00C00A71">
        <w:t xml:space="preserve"> tłoczny pompy </w:t>
      </w:r>
      <w:proofErr w:type="spellStart"/>
      <w:r w:rsidR="005714CD" w:rsidRPr="00C00A71">
        <w:t>DN300</w:t>
      </w:r>
      <w:proofErr w:type="spellEnd"/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z</w:t>
      </w:r>
      <w:r w:rsidR="005714CD" w:rsidRPr="00C00A71">
        <w:t>amknięty</w:t>
      </w:r>
      <w:proofErr w:type="gramEnd"/>
      <w:r w:rsidR="005714CD" w:rsidRPr="00C00A71">
        <w:t xml:space="preserve"> wirnik wielokanałowy, dynamicznie wyważony, z wymiennym pierścieniem zamykającym z brązu o średnicy nie większej </w:t>
      </w:r>
      <w:proofErr w:type="spellStart"/>
      <w:r w:rsidR="005714CD" w:rsidRPr="00C00A71">
        <w:t>niz</w:t>
      </w:r>
      <w:proofErr w:type="spellEnd"/>
      <w:r w:rsidR="005714CD" w:rsidRPr="00C00A71">
        <w:t xml:space="preserve"> 475 mm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w</w:t>
      </w:r>
      <w:r w:rsidR="005714CD" w:rsidRPr="00C00A71">
        <w:t>ał</w:t>
      </w:r>
      <w:proofErr w:type="gramEnd"/>
      <w:r w:rsidR="005714CD" w:rsidRPr="00C00A71">
        <w:t xml:space="preserve"> silnika wykonany ze stali szlachetnej 1.4101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p</w:t>
      </w:r>
      <w:r w:rsidR="005714CD" w:rsidRPr="00C00A71">
        <w:t>odwójne</w:t>
      </w:r>
      <w:proofErr w:type="gramEnd"/>
      <w:r w:rsidR="005714CD" w:rsidRPr="00C00A71">
        <w:t xml:space="preserve"> uszczelnienia mechaniczne węglik krzemu/węglik krzemu (</w:t>
      </w:r>
      <w:proofErr w:type="spellStart"/>
      <w:r w:rsidR="005714CD" w:rsidRPr="00C00A71">
        <w:t>SiC</w:t>
      </w:r>
      <w:proofErr w:type="spellEnd"/>
      <w:r w:rsidR="005714CD" w:rsidRPr="00C00A71">
        <w:t>/</w:t>
      </w:r>
      <w:proofErr w:type="spellStart"/>
      <w:r w:rsidR="005714CD" w:rsidRPr="00C00A71">
        <w:t>SiC</w:t>
      </w:r>
      <w:proofErr w:type="spellEnd"/>
      <w:r w:rsidR="005714CD" w:rsidRPr="00C00A71">
        <w:t>)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u</w:t>
      </w:r>
      <w:r w:rsidR="005714CD" w:rsidRPr="00C00A71">
        <w:t>szczelki</w:t>
      </w:r>
      <w:proofErr w:type="gramEnd"/>
      <w:r w:rsidR="005714CD" w:rsidRPr="00C00A71">
        <w:t xml:space="preserve"> i o-ringi: </w:t>
      </w:r>
      <w:proofErr w:type="spellStart"/>
      <w:r w:rsidR="005714CD" w:rsidRPr="00C00A71">
        <w:t>NBR</w:t>
      </w:r>
      <w:proofErr w:type="spellEnd"/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w</w:t>
      </w:r>
      <w:r w:rsidR="005714CD" w:rsidRPr="00C00A71">
        <w:t>szystkie</w:t>
      </w:r>
      <w:proofErr w:type="gramEnd"/>
      <w:r w:rsidR="005714CD" w:rsidRPr="00C00A71">
        <w:t xml:space="preserve"> nakrętki lub śruby mające kontakt z pompowanym medium powinny być wykonane ze stali nierdzewnej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s</w:t>
      </w:r>
      <w:r w:rsidR="005714CD" w:rsidRPr="00C00A71">
        <w:t>prawność</w:t>
      </w:r>
      <w:proofErr w:type="gramEnd"/>
      <w:r w:rsidR="005714CD" w:rsidRPr="00C00A71">
        <w:t xml:space="preserve"> pompy ≥76%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s</w:t>
      </w:r>
      <w:r w:rsidR="005714CD" w:rsidRPr="00C00A71">
        <w:t>prawność</w:t>
      </w:r>
      <w:proofErr w:type="gramEnd"/>
      <w:r w:rsidR="005714CD" w:rsidRPr="00C00A71">
        <w:t xml:space="preserve"> silnika minimum ≥88%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s</w:t>
      </w:r>
      <w:r w:rsidR="005714CD" w:rsidRPr="00C00A71">
        <w:t>ilnik</w:t>
      </w:r>
      <w:proofErr w:type="gramEnd"/>
      <w:r w:rsidR="005714CD" w:rsidRPr="00C00A71">
        <w:t xml:space="preserve"> pompy 3-fazowy, 8 biegunowy (720 </w:t>
      </w:r>
      <w:proofErr w:type="spellStart"/>
      <w:r w:rsidR="005714CD" w:rsidRPr="00C00A71">
        <w:t>obr</w:t>
      </w:r>
      <w:proofErr w:type="spellEnd"/>
      <w:r w:rsidR="005714CD" w:rsidRPr="00C00A71">
        <w:t>./</w:t>
      </w:r>
      <w:proofErr w:type="gramStart"/>
      <w:r w:rsidR="005714CD" w:rsidRPr="00C00A71">
        <w:t>min</w:t>
      </w:r>
      <w:proofErr w:type="gramEnd"/>
      <w:r w:rsidR="005714CD" w:rsidRPr="00C00A71">
        <w:t>)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m</w:t>
      </w:r>
      <w:r w:rsidR="005714CD" w:rsidRPr="00C00A71">
        <w:t>oc</w:t>
      </w:r>
      <w:proofErr w:type="gramEnd"/>
      <w:r w:rsidR="005714CD" w:rsidRPr="00C00A71">
        <w:t xml:space="preserve"> </w:t>
      </w:r>
      <w:proofErr w:type="spellStart"/>
      <w:r w:rsidR="005714CD" w:rsidRPr="00C00A71">
        <w:t>P2</w:t>
      </w:r>
      <w:proofErr w:type="spellEnd"/>
      <w:r w:rsidR="005714CD" w:rsidRPr="00C00A71">
        <w:t xml:space="preserve"> ≤ 29 kW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lastRenderedPageBreak/>
        <w:t>s</w:t>
      </w:r>
      <w:r w:rsidR="005714CD" w:rsidRPr="00C00A71">
        <w:t>ilnik</w:t>
      </w:r>
      <w:proofErr w:type="gramEnd"/>
      <w:r w:rsidR="005714CD" w:rsidRPr="00C00A71">
        <w:t xml:space="preserve"> musi być wyposażony w czujnik termiczny zabudowany w uzwojeniach silnika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p</w:t>
      </w:r>
      <w:r w:rsidR="005714CD" w:rsidRPr="00C00A71">
        <w:t>rąd</w:t>
      </w:r>
      <w:proofErr w:type="gramEnd"/>
      <w:r w:rsidR="005714CD" w:rsidRPr="00C00A71">
        <w:t xml:space="preserve"> znamionowy ≤ 80 A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w</w:t>
      </w:r>
      <w:r w:rsidR="005714CD" w:rsidRPr="00C00A71">
        <w:t>aga</w:t>
      </w:r>
      <w:proofErr w:type="gramEnd"/>
      <w:r w:rsidR="005714CD" w:rsidRPr="00C00A71">
        <w:t xml:space="preserve"> maksymalnie ≤ 840 kg</w:t>
      </w:r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s</w:t>
      </w:r>
      <w:r w:rsidR="005714CD" w:rsidRPr="00C00A71">
        <w:t>zerokość</w:t>
      </w:r>
      <w:proofErr w:type="gramEnd"/>
      <w:r w:rsidR="005714CD" w:rsidRPr="00C00A71">
        <w:t xml:space="preserve"> pompy ≤ </w:t>
      </w:r>
      <w:proofErr w:type="spellStart"/>
      <w:r w:rsidR="005714CD" w:rsidRPr="00C00A71">
        <w:t>1100mm</w:t>
      </w:r>
      <w:proofErr w:type="spellEnd"/>
    </w:p>
    <w:p w:rsidR="005714CD" w:rsidRPr="00C00A71" w:rsidRDefault="00CC4181" w:rsidP="00470369">
      <w:pPr>
        <w:pStyle w:val="Tekstpodstawowywcity3"/>
        <w:numPr>
          <w:ilvl w:val="0"/>
          <w:numId w:val="21"/>
        </w:numPr>
        <w:spacing w:line="312" w:lineRule="auto"/>
      </w:pPr>
      <w:proofErr w:type="gramStart"/>
      <w:r w:rsidRPr="00C00A71">
        <w:t>w</w:t>
      </w:r>
      <w:r w:rsidR="005714CD" w:rsidRPr="00C00A71">
        <w:t>ysokość</w:t>
      </w:r>
      <w:proofErr w:type="gramEnd"/>
      <w:r w:rsidR="005714CD" w:rsidRPr="00C00A71">
        <w:t xml:space="preserve"> pompy ≤ </w:t>
      </w:r>
      <w:proofErr w:type="spellStart"/>
      <w:r w:rsidR="005714CD" w:rsidRPr="00C00A71">
        <w:t>1465mm</w:t>
      </w:r>
      <w:proofErr w:type="spellEnd"/>
    </w:p>
    <w:p w:rsidR="005714CD" w:rsidRPr="00C00A71" w:rsidRDefault="005714CD" w:rsidP="00CC4181">
      <w:pPr>
        <w:pStyle w:val="Tekstpodstawowywcity3"/>
        <w:spacing w:line="312" w:lineRule="auto"/>
        <w:ind w:firstLine="0"/>
      </w:pPr>
      <w:r w:rsidRPr="00C00A71">
        <w:t xml:space="preserve">Pompa </w:t>
      </w:r>
      <w:r w:rsidR="00CC4181" w:rsidRPr="00C00A71">
        <w:t xml:space="preserve">powinna być </w:t>
      </w:r>
      <w:r w:rsidRPr="00C00A71">
        <w:t>wyposażona w wewnętrzną komorę połączeniową przewodów zasilających oraz sterujących z możliwością montażu zintegrowanego system</w:t>
      </w:r>
      <w:r w:rsidR="005B71ED" w:rsidRPr="00C00A71">
        <w:t>u</w:t>
      </w:r>
      <w:r w:rsidRPr="00C00A71">
        <w:t xml:space="preserve"> do diagno</w:t>
      </w:r>
      <w:r w:rsidR="005B71ED" w:rsidRPr="00C00A71">
        <w:t>zowania wibracji drgań w pompie, wy</w:t>
      </w:r>
      <w:r w:rsidRPr="00C00A71">
        <w:t xml:space="preserve">posażonego w cyfrowy procesor sygnałowy i pamięć do zapisu danych. Dodatkowo system ten posiadać musi wydajny </w:t>
      </w:r>
      <w:proofErr w:type="spellStart"/>
      <w:r w:rsidRPr="00C00A71">
        <w:t>PLC</w:t>
      </w:r>
      <w:proofErr w:type="spellEnd"/>
      <w:r w:rsidRPr="00C00A71">
        <w:t>, umożliwiający zróżnicowaną analizę mierzonych drgań. </w:t>
      </w:r>
    </w:p>
    <w:p w:rsidR="005714CD" w:rsidRPr="00C00A71" w:rsidRDefault="00A63B8C" w:rsidP="00A63B8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t>Zasady stosowania równoważnych rozwiązań technicznych i materiałowych opisano w rozdziale 4 niniejszego dokumentu.</w:t>
      </w:r>
    </w:p>
    <w:p w:rsidR="00BA5F23" w:rsidRPr="00C00A71" w:rsidRDefault="00BA5F23" w:rsidP="00BA5F23">
      <w:pPr>
        <w:pStyle w:val="Tekstpodstawowywcity3"/>
        <w:spacing w:before="120" w:line="312" w:lineRule="auto"/>
        <w:ind w:firstLine="0"/>
        <w:rPr>
          <w:sz w:val="23"/>
          <w:szCs w:val="23"/>
        </w:rPr>
      </w:pPr>
      <w:r w:rsidRPr="00C00A71">
        <w:rPr>
          <w:b/>
          <w:i/>
          <w:sz w:val="22"/>
          <w:szCs w:val="22"/>
          <w:u w:val="single"/>
        </w:rPr>
        <w:t>System sterowania i monitoringu</w:t>
      </w:r>
    </w:p>
    <w:p w:rsidR="002828B3" w:rsidRPr="00C00A71" w:rsidRDefault="002828B3" w:rsidP="002828B3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ramach zamówienia należy wykonać system sterowania i automatyki przepompowni ścieków zgodnie z dokumentacją projektową. </w:t>
      </w:r>
    </w:p>
    <w:p w:rsidR="002828B3" w:rsidRPr="00C00A71" w:rsidRDefault="002828B3" w:rsidP="002828B3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Rozdzielnia powinna być wykonana w podwójnej obudowie w wykonaniu nierdzewnym. Szafę należy instalować w is</w:t>
      </w:r>
      <w:r w:rsidR="00384F4C" w:rsidRPr="00C00A71">
        <w:rPr>
          <w:sz w:val="22"/>
          <w:szCs w:val="22"/>
        </w:rPr>
        <w:t>tniejącym budynku na poziomie 1.</w:t>
      </w:r>
    </w:p>
    <w:p w:rsidR="008B62C7" w:rsidRPr="00C00A71" w:rsidRDefault="0003476E" w:rsidP="008B62C7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W</w:t>
      </w:r>
      <w:r w:rsidR="008B62C7" w:rsidRPr="00C00A71">
        <w:rPr>
          <w:sz w:val="22"/>
          <w:szCs w:val="22"/>
        </w:rPr>
        <w:t>yposażenie szaf w przepompowni ścieków powinno być zgodne z dokumentacją projektową</w:t>
      </w:r>
      <w:r w:rsidRPr="00C00A71">
        <w:rPr>
          <w:sz w:val="22"/>
          <w:szCs w:val="22"/>
        </w:rPr>
        <w:t>.</w:t>
      </w:r>
      <w:r w:rsidR="008B62C7" w:rsidRPr="00C00A71">
        <w:rPr>
          <w:sz w:val="22"/>
          <w:szCs w:val="22"/>
        </w:rPr>
        <w:t xml:space="preserve"> </w:t>
      </w:r>
    </w:p>
    <w:p w:rsidR="008B62C7" w:rsidRPr="00C00A71" w:rsidRDefault="0003476E" w:rsidP="0003476E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zakresie sprzętu, jaki należy zainstalować i uruchomić w </w:t>
      </w:r>
      <w:r w:rsidR="00A633A9" w:rsidRPr="00C00A71">
        <w:rPr>
          <w:sz w:val="22"/>
          <w:szCs w:val="22"/>
        </w:rPr>
        <w:t>serwerowni w siedzibie Spółki Tarnobrzeskie Wodociągi sp. z o.</w:t>
      </w:r>
      <w:proofErr w:type="gramStart"/>
      <w:r w:rsidR="00A633A9" w:rsidRPr="00C00A71">
        <w:rPr>
          <w:sz w:val="22"/>
          <w:szCs w:val="22"/>
        </w:rPr>
        <w:t>o</w:t>
      </w:r>
      <w:proofErr w:type="gramEnd"/>
      <w:r w:rsidR="00A633A9" w:rsidRPr="00C00A71">
        <w:rPr>
          <w:sz w:val="22"/>
          <w:szCs w:val="22"/>
        </w:rPr>
        <w:t>. (</w:t>
      </w:r>
      <w:proofErr w:type="gramStart"/>
      <w:r w:rsidR="00A633A9" w:rsidRPr="00C00A71">
        <w:rPr>
          <w:sz w:val="22"/>
          <w:szCs w:val="22"/>
        </w:rPr>
        <w:t>ul</w:t>
      </w:r>
      <w:proofErr w:type="gramEnd"/>
      <w:r w:rsidR="00A633A9" w:rsidRPr="00C00A71">
        <w:rPr>
          <w:sz w:val="22"/>
          <w:szCs w:val="22"/>
        </w:rPr>
        <w:t>. Wiślna 1)</w:t>
      </w:r>
      <w:r w:rsidRPr="00C00A71">
        <w:rPr>
          <w:sz w:val="22"/>
          <w:szCs w:val="22"/>
        </w:rPr>
        <w:t>, Wykonawca powinien dostarczyć:</w:t>
      </w:r>
    </w:p>
    <w:p w:rsidR="008B62C7" w:rsidRPr="00C00A71" w:rsidRDefault="008B62C7" w:rsidP="0003476E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Moduł GSM </w:t>
      </w:r>
      <w:proofErr w:type="spellStart"/>
      <w:r w:rsidRPr="00C00A71">
        <w:rPr>
          <w:sz w:val="22"/>
          <w:szCs w:val="22"/>
        </w:rPr>
        <w:t>GPRS</w:t>
      </w:r>
      <w:proofErr w:type="spellEnd"/>
      <w:r w:rsidRPr="00C00A71">
        <w:rPr>
          <w:sz w:val="22"/>
          <w:szCs w:val="22"/>
        </w:rPr>
        <w:t xml:space="preserve"> wraz z oprogramowaniem konfiguracyjnym i diagnostycznym</w:t>
      </w:r>
      <w:r w:rsidR="0003476E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</w:t>
      </w:r>
    </w:p>
    <w:p w:rsidR="008B62C7" w:rsidRPr="00C00A71" w:rsidRDefault="008B62C7" w:rsidP="0003476E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Zestaw serwerowy wyposażony w: </w:t>
      </w:r>
    </w:p>
    <w:p w:rsidR="008B62C7" w:rsidRPr="00C00A71" w:rsidRDefault="0003476E" w:rsidP="0003476E">
      <w:pPr>
        <w:pStyle w:val="Tekstpodstawowywcity3"/>
        <w:spacing w:line="312" w:lineRule="auto"/>
        <w:ind w:left="720"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- </w:t>
      </w:r>
      <w:r w:rsidR="008B62C7" w:rsidRPr="00C00A71">
        <w:rPr>
          <w:sz w:val="22"/>
          <w:szCs w:val="22"/>
        </w:rPr>
        <w:t>system operacyjny</w:t>
      </w:r>
      <w:r w:rsidRPr="00C00A71">
        <w:rPr>
          <w:sz w:val="22"/>
          <w:szCs w:val="22"/>
        </w:rPr>
        <w:t>,</w:t>
      </w:r>
      <w:r w:rsidR="008B62C7" w:rsidRPr="00C00A71">
        <w:rPr>
          <w:sz w:val="22"/>
          <w:szCs w:val="22"/>
        </w:rPr>
        <w:t xml:space="preserve"> </w:t>
      </w:r>
    </w:p>
    <w:p w:rsidR="008B62C7" w:rsidRPr="00C00A71" w:rsidRDefault="0003476E" w:rsidP="0003476E">
      <w:pPr>
        <w:pStyle w:val="Tekstpodstawowywcity3"/>
        <w:spacing w:line="312" w:lineRule="auto"/>
        <w:ind w:left="720" w:firstLine="0"/>
        <w:rPr>
          <w:sz w:val="22"/>
          <w:szCs w:val="22"/>
        </w:rPr>
      </w:pPr>
      <w:r w:rsidRPr="00C00A71">
        <w:rPr>
          <w:sz w:val="22"/>
          <w:szCs w:val="22"/>
        </w:rPr>
        <w:t>- z</w:t>
      </w:r>
      <w:r w:rsidR="008B62C7" w:rsidRPr="00C00A71">
        <w:rPr>
          <w:sz w:val="22"/>
          <w:szCs w:val="22"/>
        </w:rPr>
        <w:t xml:space="preserve">asilacz rezerwowy typu </w:t>
      </w:r>
      <w:proofErr w:type="spellStart"/>
      <w:r w:rsidR="008B62C7" w:rsidRPr="00C00A71">
        <w:rPr>
          <w:sz w:val="22"/>
          <w:szCs w:val="22"/>
        </w:rPr>
        <w:t>UPS</w:t>
      </w:r>
      <w:proofErr w:type="spellEnd"/>
      <w:r w:rsidR="008B62C7" w:rsidRPr="00C00A71">
        <w:rPr>
          <w:sz w:val="22"/>
          <w:szCs w:val="22"/>
        </w:rPr>
        <w:t xml:space="preserve"> zapewniający pracę stacji </w:t>
      </w:r>
      <w:proofErr w:type="gramStart"/>
      <w:r w:rsidR="008B62C7" w:rsidRPr="00C00A71">
        <w:rPr>
          <w:sz w:val="22"/>
          <w:szCs w:val="22"/>
        </w:rPr>
        <w:t>monitorującej przez co</w:t>
      </w:r>
      <w:proofErr w:type="gramEnd"/>
      <w:r w:rsidR="008B62C7" w:rsidRPr="00C00A71">
        <w:rPr>
          <w:sz w:val="22"/>
          <w:szCs w:val="22"/>
        </w:rPr>
        <w:t xml:space="preserve"> najmniej 2 godziny</w:t>
      </w:r>
      <w:r w:rsidRPr="00C00A71">
        <w:rPr>
          <w:sz w:val="22"/>
          <w:szCs w:val="22"/>
        </w:rPr>
        <w:t>,</w:t>
      </w:r>
      <w:r w:rsidR="008B62C7" w:rsidRPr="00C00A71">
        <w:rPr>
          <w:sz w:val="22"/>
          <w:szCs w:val="22"/>
        </w:rPr>
        <w:t xml:space="preserve"> </w:t>
      </w:r>
    </w:p>
    <w:p w:rsidR="008B62C7" w:rsidRPr="00C00A71" w:rsidRDefault="0003476E" w:rsidP="0003476E">
      <w:pPr>
        <w:pStyle w:val="Tekstpodstawowywcity3"/>
        <w:spacing w:line="312" w:lineRule="auto"/>
        <w:ind w:left="720"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- klawiaturę i mysz optyczną, </w:t>
      </w:r>
    </w:p>
    <w:p w:rsidR="006B26E9" w:rsidRPr="00C00A71" w:rsidRDefault="008B62C7" w:rsidP="001F0D0B">
      <w:pPr>
        <w:pStyle w:val="Tekstpodstawowywcity3"/>
        <w:spacing w:line="312" w:lineRule="auto"/>
        <w:ind w:left="720"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- serwer o parametrach wydajnościowo-funkcjonalnych </w:t>
      </w:r>
      <w:r w:rsidR="0003476E" w:rsidRPr="00C00A71">
        <w:rPr>
          <w:sz w:val="22"/>
          <w:szCs w:val="22"/>
        </w:rPr>
        <w:t>zgodnie z dokumentacją projektową.</w:t>
      </w:r>
    </w:p>
    <w:p w:rsidR="007424E8" w:rsidRPr="00C00A71" w:rsidRDefault="006B26E9" w:rsidP="007424E8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Monitoring stanu poziomu Wisły należy wpiąć do systemu monitoringu przepompowni </w:t>
      </w:r>
      <w:r w:rsidR="001F0D0B" w:rsidRPr="00C00A71">
        <w:rPr>
          <w:sz w:val="22"/>
          <w:szCs w:val="22"/>
        </w:rPr>
        <w:br/>
      </w:r>
      <w:r w:rsidRPr="00C00A71">
        <w:rPr>
          <w:sz w:val="22"/>
          <w:szCs w:val="22"/>
        </w:rPr>
        <w:t>z istniejącego</w:t>
      </w:r>
      <w:r w:rsidR="001F0D0B" w:rsidRPr="00C00A71">
        <w:rPr>
          <w:sz w:val="22"/>
          <w:szCs w:val="22"/>
        </w:rPr>
        <w:t xml:space="preserve"> obiektu (układu sterowania) po</w:t>
      </w:r>
      <w:r w:rsidRPr="00C00A71">
        <w:rPr>
          <w:sz w:val="22"/>
          <w:szCs w:val="22"/>
        </w:rPr>
        <w:t>przez moduł telemetryczny umożliwiający transmisje GSM/</w:t>
      </w:r>
      <w:proofErr w:type="spellStart"/>
      <w:r w:rsidRPr="00C00A71">
        <w:rPr>
          <w:sz w:val="22"/>
          <w:szCs w:val="22"/>
        </w:rPr>
        <w:t>GPRS</w:t>
      </w:r>
      <w:proofErr w:type="spellEnd"/>
      <w:r w:rsidRPr="00C00A71">
        <w:rPr>
          <w:sz w:val="22"/>
          <w:szCs w:val="22"/>
        </w:rPr>
        <w:t xml:space="preserve"> do siedziby </w:t>
      </w:r>
      <w:r w:rsidR="005553E5" w:rsidRPr="00C00A71">
        <w:rPr>
          <w:sz w:val="22"/>
          <w:szCs w:val="22"/>
        </w:rPr>
        <w:t>Z</w:t>
      </w:r>
      <w:r w:rsidRPr="00C00A71">
        <w:rPr>
          <w:sz w:val="22"/>
          <w:szCs w:val="22"/>
        </w:rPr>
        <w:t>amawiającego z możliwością przekierowania samego stanu poziomu Wisły do innych instytucji za pomocą strony internetowej</w:t>
      </w:r>
      <w:r w:rsidR="007424E8" w:rsidRPr="00C00A71">
        <w:rPr>
          <w:sz w:val="22"/>
          <w:szCs w:val="22"/>
        </w:rPr>
        <w:t xml:space="preserve">, najlepiej w witrynie Tarnobrzeskich Wodociągów Sp. z o. </w:t>
      </w:r>
      <w:proofErr w:type="gramStart"/>
      <w:r w:rsidR="007424E8" w:rsidRPr="00C00A71">
        <w:rPr>
          <w:sz w:val="22"/>
          <w:szCs w:val="22"/>
        </w:rPr>
        <w:t>o</w:t>
      </w:r>
      <w:proofErr w:type="gramEnd"/>
      <w:r w:rsidR="007424E8" w:rsidRPr="00C00A71">
        <w:rPr>
          <w:sz w:val="22"/>
          <w:szCs w:val="22"/>
        </w:rPr>
        <w:t>. jako nową podstronę (</w:t>
      </w:r>
      <w:r w:rsidR="00B659F7" w:rsidRPr="00C00A71">
        <w:rPr>
          <w:sz w:val="22"/>
          <w:szCs w:val="22"/>
        </w:rPr>
        <w:t xml:space="preserve">np. </w:t>
      </w:r>
      <w:r w:rsidR="007424E8" w:rsidRPr="00C00A71">
        <w:rPr>
          <w:sz w:val="22"/>
          <w:szCs w:val="22"/>
        </w:rPr>
        <w:t>http</w:t>
      </w:r>
      <w:proofErr w:type="gramStart"/>
      <w:r w:rsidR="007424E8" w:rsidRPr="00C00A71">
        <w:rPr>
          <w:sz w:val="22"/>
          <w:szCs w:val="22"/>
        </w:rPr>
        <w:t>://www</w:t>
      </w:r>
      <w:proofErr w:type="gramEnd"/>
      <w:r w:rsidR="007424E8" w:rsidRPr="00C00A71">
        <w:rPr>
          <w:sz w:val="22"/>
          <w:szCs w:val="22"/>
        </w:rPr>
        <w:t>.</w:t>
      </w:r>
      <w:proofErr w:type="gramStart"/>
      <w:r w:rsidR="007424E8" w:rsidRPr="00C00A71">
        <w:rPr>
          <w:sz w:val="22"/>
          <w:szCs w:val="22"/>
        </w:rPr>
        <w:t>wodociagi</w:t>
      </w:r>
      <w:proofErr w:type="gramEnd"/>
      <w:r w:rsidR="007424E8" w:rsidRPr="00C00A71">
        <w:rPr>
          <w:sz w:val="22"/>
          <w:szCs w:val="22"/>
        </w:rPr>
        <w:t>.</w:t>
      </w:r>
      <w:proofErr w:type="gramStart"/>
      <w:r w:rsidR="007424E8" w:rsidRPr="00C00A71">
        <w:rPr>
          <w:sz w:val="22"/>
          <w:szCs w:val="22"/>
        </w:rPr>
        <w:t>tarnobrzeg</w:t>
      </w:r>
      <w:proofErr w:type="gramEnd"/>
      <w:r w:rsidR="007424E8" w:rsidRPr="00C00A71">
        <w:rPr>
          <w:sz w:val="22"/>
          <w:szCs w:val="22"/>
        </w:rPr>
        <w:t>.</w:t>
      </w:r>
      <w:proofErr w:type="gramStart"/>
      <w:r w:rsidR="007424E8" w:rsidRPr="00C00A71">
        <w:rPr>
          <w:sz w:val="22"/>
          <w:szCs w:val="22"/>
        </w:rPr>
        <w:t>pl</w:t>
      </w:r>
      <w:proofErr w:type="gramEnd"/>
      <w:r w:rsidR="007424E8" w:rsidRPr="00C00A71">
        <w:rPr>
          <w:sz w:val="22"/>
          <w:szCs w:val="22"/>
        </w:rPr>
        <w:t xml:space="preserve">/index.php/stan-wisly), </w:t>
      </w:r>
      <w:proofErr w:type="gramStart"/>
      <w:r w:rsidR="007424E8" w:rsidRPr="00C00A71">
        <w:rPr>
          <w:sz w:val="22"/>
          <w:szCs w:val="22"/>
        </w:rPr>
        <w:t>tak aby</w:t>
      </w:r>
      <w:proofErr w:type="gramEnd"/>
      <w:r w:rsidR="007424E8" w:rsidRPr="00C00A71">
        <w:rPr>
          <w:sz w:val="22"/>
          <w:szCs w:val="22"/>
        </w:rPr>
        <w:t xml:space="preserve"> dostęp do aktualnego poziomu mieli pracownicy Kopalni Siarki „Machów”.</w:t>
      </w:r>
    </w:p>
    <w:p w:rsidR="00A47643" w:rsidRPr="00C00A71" w:rsidRDefault="006B26E9" w:rsidP="008B62C7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Do </w:t>
      </w:r>
      <w:proofErr w:type="spellStart"/>
      <w:r w:rsidRPr="00C00A71">
        <w:rPr>
          <w:sz w:val="22"/>
          <w:szCs w:val="22"/>
        </w:rPr>
        <w:t>przesyłu</w:t>
      </w:r>
      <w:proofErr w:type="spellEnd"/>
      <w:r w:rsidRPr="00C00A71">
        <w:rPr>
          <w:sz w:val="22"/>
          <w:szCs w:val="22"/>
        </w:rPr>
        <w:t xml:space="preserve"> danych należy zastosować sterownik o parametrach </w:t>
      </w:r>
      <w:r w:rsidR="005553E5" w:rsidRPr="00C00A71">
        <w:rPr>
          <w:sz w:val="22"/>
          <w:szCs w:val="22"/>
        </w:rPr>
        <w:t>zgodnie z dokumentacją projektową.</w:t>
      </w:r>
    </w:p>
    <w:p w:rsidR="00A63B8C" w:rsidRPr="00C00A71" w:rsidRDefault="007424E8" w:rsidP="007424E8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Sterownik należy zamontować równolegle lub w miejsce istniejącego w budynku należącym do Kopalni Siarki „Machów” S.A.</w:t>
      </w:r>
    </w:p>
    <w:p w:rsidR="00A63B8C" w:rsidRPr="00C00A71" w:rsidRDefault="00A63B8C" w:rsidP="00A63B8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lastRenderedPageBreak/>
        <w:t>Zasady stosowania równoważnych rozwiązań technicznych i materiałowych opisano w rozdziale 4 niniejszego dokumentu.</w:t>
      </w:r>
    </w:p>
    <w:p w:rsidR="005E3FAE" w:rsidRPr="00C00A71" w:rsidRDefault="005E3FAE" w:rsidP="005E3FAE">
      <w:pPr>
        <w:pStyle w:val="Tekstpodstawowywcity3"/>
        <w:spacing w:before="120" w:line="312" w:lineRule="auto"/>
        <w:ind w:firstLine="0"/>
        <w:rPr>
          <w:sz w:val="23"/>
          <w:szCs w:val="23"/>
        </w:rPr>
      </w:pPr>
      <w:r w:rsidRPr="00C00A71">
        <w:rPr>
          <w:b/>
          <w:i/>
          <w:sz w:val="22"/>
          <w:szCs w:val="22"/>
          <w:u w:val="single"/>
        </w:rPr>
        <w:t>Roboty elektryczne</w:t>
      </w:r>
    </w:p>
    <w:p w:rsidR="00BA5F23" w:rsidRPr="00C00A71" w:rsidRDefault="005E3FAE" w:rsidP="005E3FAE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Roboty elektryczne objęte zamówieniem należy wykonać zgodnie z „</w:t>
      </w:r>
      <w:r w:rsidR="00BA5F23" w:rsidRPr="00C00A71">
        <w:rPr>
          <w:sz w:val="22"/>
          <w:szCs w:val="22"/>
        </w:rPr>
        <w:t>Projekt</w:t>
      </w:r>
      <w:r w:rsidRPr="00C00A71">
        <w:rPr>
          <w:sz w:val="22"/>
          <w:szCs w:val="22"/>
        </w:rPr>
        <w:t>em</w:t>
      </w:r>
      <w:r w:rsidR="00BA5F23" w:rsidRPr="00C00A71">
        <w:rPr>
          <w:sz w:val="22"/>
          <w:szCs w:val="22"/>
        </w:rPr>
        <w:t xml:space="preserve"> układu pomiarowego</w:t>
      </w:r>
      <w:r w:rsidRPr="00C00A71">
        <w:rPr>
          <w:sz w:val="22"/>
          <w:szCs w:val="22"/>
        </w:rPr>
        <w:t xml:space="preserve">. </w:t>
      </w:r>
      <w:r w:rsidR="00BA5F23" w:rsidRPr="00C00A71">
        <w:rPr>
          <w:sz w:val="22"/>
          <w:szCs w:val="22"/>
        </w:rPr>
        <w:t>Zasilanie przepompowni ścieków</w:t>
      </w:r>
      <w:r w:rsidRPr="00C00A71">
        <w:rPr>
          <w:sz w:val="22"/>
          <w:szCs w:val="22"/>
        </w:rPr>
        <w:t xml:space="preserve"> </w:t>
      </w:r>
      <w:r w:rsidR="00BA5F23" w:rsidRPr="00C00A71">
        <w:rPr>
          <w:sz w:val="22"/>
          <w:szCs w:val="22"/>
        </w:rPr>
        <w:t xml:space="preserve">w Tarnobrzegu osiedle </w:t>
      </w:r>
      <w:r w:rsidRPr="00C00A71">
        <w:rPr>
          <w:sz w:val="22"/>
          <w:szCs w:val="22"/>
        </w:rPr>
        <w:t>Nagnajów”</w:t>
      </w:r>
    </w:p>
    <w:p w:rsidR="005E3FAE" w:rsidRPr="00C00A71" w:rsidRDefault="005E3FAE" w:rsidP="005E3FAE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Zakres zamówienia obejmuje wykonanie układu pomiarowego półpośredniego energii czynnej oraz biernej dla zasilania w energię elektryczną </w:t>
      </w:r>
      <w:r w:rsidR="00A84953" w:rsidRPr="00C00A71">
        <w:rPr>
          <w:sz w:val="22"/>
          <w:szCs w:val="22"/>
        </w:rPr>
        <w:t xml:space="preserve">przedmiotowej </w:t>
      </w:r>
      <w:r w:rsidRPr="00C00A71">
        <w:rPr>
          <w:sz w:val="22"/>
          <w:szCs w:val="22"/>
        </w:rPr>
        <w:t>przepompowni</w:t>
      </w:r>
      <w:r w:rsidR="00A84953" w:rsidRPr="00C00A71">
        <w:rPr>
          <w:sz w:val="22"/>
          <w:szCs w:val="22"/>
        </w:rPr>
        <w:t xml:space="preserve"> ścieków zlokalizowanej,</w:t>
      </w:r>
      <w:r w:rsidRPr="00C00A71">
        <w:rPr>
          <w:sz w:val="22"/>
          <w:szCs w:val="22"/>
        </w:rPr>
        <w:t xml:space="preserve"> zwiększoną mocą 75 kW (</w:t>
      </w:r>
      <w:r w:rsidR="00A84953" w:rsidRPr="00C00A71">
        <w:rPr>
          <w:sz w:val="22"/>
          <w:szCs w:val="22"/>
        </w:rPr>
        <w:t xml:space="preserve">moc </w:t>
      </w:r>
      <w:r w:rsidRPr="00C00A71">
        <w:rPr>
          <w:sz w:val="22"/>
          <w:szCs w:val="22"/>
        </w:rPr>
        <w:t>istn</w:t>
      </w:r>
      <w:r w:rsidR="00A84953" w:rsidRPr="00C00A71">
        <w:rPr>
          <w:sz w:val="22"/>
          <w:szCs w:val="22"/>
        </w:rPr>
        <w:t>iejąca 40 kW).</w:t>
      </w:r>
    </w:p>
    <w:p w:rsidR="00A464BB" w:rsidRPr="00C00A71" w:rsidRDefault="00A464BB" w:rsidP="00A464BB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Dla zasilania przepompowni ścieków należy wykonać układ pomiarowy półpośredni z licznikiem energii zapewniającym jednokierunkowy pomiar czynnej oraz dwukierunkowy pomiar energii biernej z rejestracją profili obciążenia. Istniejącą rozdzielnicę, w której umieszczony jest obecnie układ pomiarowy bezpośredni (</w:t>
      </w:r>
      <w:proofErr w:type="spellStart"/>
      <w:r w:rsidRPr="00C00A71">
        <w:rPr>
          <w:sz w:val="22"/>
          <w:szCs w:val="22"/>
        </w:rPr>
        <w:t>ZK</w:t>
      </w:r>
      <w:proofErr w:type="spellEnd"/>
      <w:r w:rsidRPr="00C00A71">
        <w:rPr>
          <w:sz w:val="22"/>
          <w:szCs w:val="22"/>
        </w:rPr>
        <w:t>-l/</w:t>
      </w:r>
      <w:proofErr w:type="spellStart"/>
      <w:r w:rsidRPr="00C00A71">
        <w:rPr>
          <w:sz w:val="22"/>
          <w:szCs w:val="22"/>
        </w:rPr>
        <w:t>lP</w:t>
      </w:r>
      <w:proofErr w:type="spellEnd"/>
      <w:r w:rsidRPr="00C00A71">
        <w:rPr>
          <w:sz w:val="22"/>
          <w:szCs w:val="22"/>
        </w:rPr>
        <w:t xml:space="preserve"> nr 1230/08) należy unieczynnić - licznik zdemontować, istniejący </w:t>
      </w:r>
      <w:proofErr w:type="spellStart"/>
      <w:r w:rsidRPr="00C00A71">
        <w:rPr>
          <w:sz w:val="22"/>
          <w:szCs w:val="22"/>
        </w:rPr>
        <w:t>WLZ</w:t>
      </w:r>
      <w:proofErr w:type="spell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LY</w:t>
      </w:r>
      <w:proofErr w:type="spell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25mm</w:t>
      </w:r>
      <w:proofErr w:type="spellEnd"/>
      <w:r w:rsidRPr="00C00A71">
        <w:rPr>
          <w:sz w:val="22"/>
          <w:szCs w:val="22"/>
        </w:rPr>
        <w:t xml:space="preserve"> wypiąć z podstaw bezpiecznikowych w złączu </w:t>
      </w:r>
      <w:proofErr w:type="spellStart"/>
      <w:r w:rsidRPr="00C00A71">
        <w:rPr>
          <w:sz w:val="22"/>
          <w:szCs w:val="22"/>
        </w:rPr>
        <w:t>ZK</w:t>
      </w:r>
      <w:proofErr w:type="spellEnd"/>
      <w:r w:rsidRPr="00C00A71">
        <w:rPr>
          <w:sz w:val="22"/>
          <w:szCs w:val="22"/>
        </w:rPr>
        <w:t xml:space="preserve">-1, dokonać konserwacji i wymiany skorodowanych śrub przy połączeniach prądowych w </w:t>
      </w:r>
      <w:proofErr w:type="spellStart"/>
      <w:r w:rsidRPr="00C00A71">
        <w:rPr>
          <w:sz w:val="22"/>
          <w:szCs w:val="22"/>
        </w:rPr>
        <w:t>ZK</w:t>
      </w:r>
      <w:proofErr w:type="spellEnd"/>
      <w:r w:rsidRPr="00C00A71">
        <w:rPr>
          <w:sz w:val="22"/>
          <w:szCs w:val="22"/>
        </w:rPr>
        <w:t xml:space="preserve">-1. Nową rozdzielnicę pomiarową należy zlokalizować zgodnie z ustaleniami z Inwestorem na zewnątrz budynku przepompowni ścieków miejscu obok istniejącego złącza kablowo-pomiarowego </w:t>
      </w:r>
      <w:proofErr w:type="spellStart"/>
      <w:r w:rsidRPr="00C00A71">
        <w:rPr>
          <w:sz w:val="22"/>
          <w:szCs w:val="22"/>
        </w:rPr>
        <w:t>ZK</w:t>
      </w:r>
      <w:proofErr w:type="spellEnd"/>
      <w:r w:rsidRPr="00C00A71">
        <w:rPr>
          <w:sz w:val="22"/>
          <w:szCs w:val="22"/>
        </w:rPr>
        <w:t>-l/</w:t>
      </w:r>
      <w:proofErr w:type="spellStart"/>
      <w:r w:rsidRPr="00C00A71">
        <w:rPr>
          <w:sz w:val="22"/>
          <w:szCs w:val="22"/>
        </w:rPr>
        <w:t>lP</w:t>
      </w:r>
      <w:proofErr w:type="spellEnd"/>
      <w:r w:rsidRPr="00C00A71">
        <w:rPr>
          <w:sz w:val="22"/>
          <w:szCs w:val="22"/>
        </w:rPr>
        <w:t xml:space="preserve"> nr 1230/08. Zasilanie układu pomiarowego wykonać należy z istniejących podstaw bezpiecznikowych </w:t>
      </w:r>
      <w:proofErr w:type="spellStart"/>
      <w:r w:rsidRPr="00C00A71">
        <w:rPr>
          <w:sz w:val="22"/>
          <w:szCs w:val="22"/>
        </w:rPr>
        <w:t>PBD1</w:t>
      </w:r>
      <w:proofErr w:type="spellEnd"/>
      <w:r w:rsidRPr="00C00A71">
        <w:rPr>
          <w:sz w:val="22"/>
          <w:szCs w:val="22"/>
        </w:rPr>
        <w:t>-3/</w:t>
      </w:r>
      <w:proofErr w:type="spellStart"/>
      <w:r w:rsidRPr="00C00A71">
        <w:rPr>
          <w:sz w:val="22"/>
          <w:szCs w:val="22"/>
        </w:rPr>
        <w:t>250A</w:t>
      </w:r>
      <w:proofErr w:type="spellEnd"/>
      <w:r w:rsidRPr="00C00A71">
        <w:rPr>
          <w:sz w:val="22"/>
          <w:szCs w:val="22"/>
        </w:rPr>
        <w:t xml:space="preserve"> w istniejącym w/w złączu </w:t>
      </w:r>
      <w:proofErr w:type="spellStart"/>
      <w:r w:rsidRPr="00C00A71">
        <w:rPr>
          <w:sz w:val="22"/>
          <w:szCs w:val="22"/>
        </w:rPr>
        <w:t>ZK</w:t>
      </w:r>
      <w:proofErr w:type="spellEnd"/>
      <w:r w:rsidRPr="00C00A71">
        <w:rPr>
          <w:sz w:val="22"/>
          <w:szCs w:val="22"/>
        </w:rPr>
        <w:t xml:space="preserve">-1 nr 1230/08 umieszczonym na zewnątrz budynku </w:t>
      </w:r>
      <w:proofErr w:type="spellStart"/>
      <w:r w:rsidRPr="00C00A71">
        <w:rPr>
          <w:sz w:val="22"/>
          <w:szCs w:val="22"/>
        </w:rPr>
        <w:t>WLZ-tem</w:t>
      </w:r>
      <w:proofErr w:type="spell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4xLgY</w:t>
      </w:r>
      <w:proofErr w:type="spellEnd"/>
      <w:r w:rsidRPr="00C00A71">
        <w:rPr>
          <w:sz w:val="22"/>
          <w:szCs w:val="22"/>
        </w:rPr>
        <w:t xml:space="preserve"> 70 </w:t>
      </w:r>
      <w:proofErr w:type="spellStart"/>
      <w:r w:rsidRPr="00C00A71">
        <w:rPr>
          <w:sz w:val="22"/>
          <w:szCs w:val="22"/>
        </w:rPr>
        <w:t>mm2</w:t>
      </w:r>
      <w:proofErr w:type="spellEnd"/>
      <w:r w:rsidRPr="00C00A71">
        <w:rPr>
          <w:sz w:val="22"/>
          <w:szCs w:val="22"/>
        </w:rPr>
        <w:t xml:space="preserve">. Złącze </w:t>
      </w:r>
      <w:proofErr w:type="spellStart"/>
      <w:r w:rsidRPr="00C00A71">
        <w:rPr>
          <w:sz w:val="22"/>
          <w:szCs w:val="22"/>
        </w:rPr>
        <w:t>ZK</w:t>
      </w:r>
      <w:proofErr w:type="spellEnd"/>
      <w:r w:rsidRPr="00C00A71">
        <w:rPr>
          <w:sz w:val="22"/>
          <w:szCs w:val="22"/>
        </w:rPr>
        <w:t xml:space="preserve">-1 nr 1230/08 umieszczone przy budynku przepompowni ścieków zasilane będzie kablem </w:t>
      </w:r>
      <w:proofErr w:type="spellStart"/>
      <w:r w:rsidRPr="00C00A71">
        <w:rPr>
          <w:sz w:val="22"/>
          <w:szCs w:val="22"/>
        </w:rPr>
        <w:t>YAKY</w:t>
      </w:r>
      <w:proofErr w:type="spell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4x70mm2</w:t>
      </w:r>
      <w:proofErr w:type="spellEnd"/>
      <w:r w:rsidRPr="00C00A71">
        <w:rPr>
          <w:sz w:val="22"/>
          <w:szCs w:val="22"/>
        </w:rPr>
        <w:t xml:space="preserve"> z rozdzielni n/N z pola n/N nr 2 stacji </w:t>
      </w:r>
      <w:proofErr w:type="spellStart"/>
      <w:r w:rsidRPr="00C00A71">
        <w:rPr>
          <w:sz w:val="22"/>
          <w:szCs w:val="22"/>
        </w:rPr>
        <w:t>trafo</w:t>
      </w:r>
      <w:proofErr w:type="spellEnd"/>
      <w:r w:rsidRPr="00C00A71">
        <w:rPr>
          <w:sz w:val="22"/>
          <w:szCs w:val="22"/>
        </w:rPr>
        <w:t xml:space="preserve"> 15/0,4 </w:t>
      </w:r>
      <w:proofErr w:type="spellStart"/>
      <w:r w:rsidRPr="00C00A71">
        <w:rPr>
          <w:sz w:val="22"/>
          <w:szCs w:val="22"/>
        </w:rPr>
        <w:t>kV</w:t>
      </w:r>
      <w:proofErr w:type="spellEnd"/>
      <w:r w:rsidRPr="00C00A71">
        <w:rPr>
          <w:sz w:val="22"/>
          <w:szCs w:val="22"/>
        </w:rPr>
        <w:t xml:space="preserve"> Tarnobrzeg nr 105.</w:t>
      </w:r>
    </w:p>
    <w:p w:rsidR="00A464BB" w:rsidRPr="00C00A71" w:rsidRDefault="00A464BB" w:rsidP="00A464BB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Należy w stacji </w:t>
      </w:r>
      <w:proofErr w:type="spellStart"/>
      <w:r w:rsidRPr="00C00A71">
        <w:rPr>
          <w:sz w:val="22"/>
          <w:szCs w:val="22"/>
        </w:rPr>
        <w:t>trafo</w:t>
      </w:r>
      <w:proofErr w:type="spellEnd"/>
      <w:r w:rsidRPr="00C00A71">
        <w:rPr>
          <w:sz w:val="22"/>
          <w:szCs w:val="22"/>
        </w:rPr>
        <w:t xml:space="preserve"> 15/0,4 </w:t>
      </w:r>
      <w:proofErr w:type="spellStart"/>
      <w:r w:rsidRPr="00C00A71">
        <w:rPr>
          <w:sz w:val="22"/>
          <w:szCs w:val="22"/>
        </w:rPr>
        <w:t>kV</w:t>
      </w:r>
      <w:proofErr w:type="spellEnd"/>
      <w:r w:rsidRPr="00C00A71">
        <w:rPr>
          <w:sz w:val="22"/>
          <w:szCs w:val="22"/>
        </w:rPr>
        <w:t xml:space="preserve"> Tarnobrzeg nr 105 w rozdzielni </w:t>
      </w:r>
      <w:proofErr w:type="spellStart"/>
      <w:r w:rsidRPr="00C00A71">
        <w:rPr>
          <w:sz w:val="22"/>
          <w:szCs w:val="22"/>
        </w:rPr>
        <w:t>nN</w:t>
      </w:r>
      <w:proofErr w:type="spellEnd"/>
      <w:r w:rsidRPr="00C00A71">
        <w:rPr>
          <w:sz w:val="22"/>
          <w:szCs w:val="22"/>
        </w:rPr>
        <w:t xml:space="preserve"> w polu nr 2 wymienić wkładki bezpiecznikowe na </w:t>
      </w:r>
      <w:proofErr w:type="spellStart"/>
      <w:r w:rsidRPr="00C00A71">
        <w:rPr>
          <w:sz w:val="22"/>
          <w:szCs w:val="22"/>
        </w:rPr>
        <w:t>WTN</w:t>
      </w:r>
      <w:proofErr w:type="spellEnd"/>
      <w:r w:rsidRPr="00C00A71">
        <w:rPr>
          <w:sz w:val="22"/>
          <w:szCs w:val="22"/>
        </w:rPr>
        <w:t>-2/</w:t>
      </w:r>
      <w:proofErr w:type="spellStart"/>
      <w:r w:rsidRPr="00C00A71">
        <w:rPr>
          <w:sz w:val="22"/>
          <w:szCs w:val="22"/>
        </w:rPr>
        <w:t>gF</w:t>
      </w:r>
      <w:proofErr w:type="spell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160A</w:t>
      </w:r>
      <w:proofErr w:type="spellEnd"/>
      <w:r w:rsidRPr="00C00A71">
        <w:rPr>
          <w:sz w:val="22"/>
          <w:szCs w:val="22"/>
        </w:rPr>
        <w:t xml:space="preserve">, złączu kablowym </w:t>
      </w:r>
      <w:proofErr w:type="spellStart"/>
      <w:r w:rsidRPr="00C00A71">
        <w:rPr>
          <w:sz w:val="22"/>
          <w:szCs w:val="22"/>
        </w:rPr>
        <w:t>ZK</w:t>
      </w:r>
      <w:proofErr w:type="spellEnd"/>
      <w:r w:rsidRPr="00C00A71">
        <w:rPr>
          <w:sz w:val="22"/>
          <w:szCs w:val="22"/>
        </w:rPr>
        <w:t xml:space="preserve">-1 nr 1230/08 na odejściu w kierunku </w:t>
      </w:r>
      <w:proofErr w:type="spellStart"/>
      <w:r w:rsidRPr="00C00A71">
        <w:rPr>
          <w:sz w:val="22"/>
          <w:szCs w:val="22"/>
        </w:rPr>
        <w:t>WLZ</w:t>
      </w:r>
      <w:proofErr w:type="spellEnd"/>
      <w:r w:rsidRPr="00C00A71">
        <w:rPr>
          <w:sz w:val="22"/>
          <w:szCs w:val="22"/>
        </w:rPr>
        <w:t xml:space="preserve">-tu zainstalować zwory </w:t>
      </w:r>
      <w:proofErr w:type="spellStart"/>
      <w:r w:rsidRPr="00C00A71">
        <w:rPr>
          <w:sz w:val="22"/>
          <w:szCs w:val="22"/>
        </w:rPr>
        <w:t>WTZ</w:t>
      </w:r>
      <w:proofErr w:type="spellEnd"/>
      <w:r w:rsidRPr="00C00A71">
        <w:rPr>
          <w:sz w:val="22"/>
          <w:szCs w:val="22"/>
        </w:rPr>
        <w:t>-1/</w:t>
      </w:r>
      <w:proofErr w:type="spellStart"/>
      <w:r w:rsidRPr="00C00A71">
        <w:rPr>
          <w:sz w:val="22"/>
          <w:szCs w:val="22"/>
        </w:rPr>
        <w:t>250A</w:t>
      </w:r>
      <w:proofErr w:type="spellEnd"/>
      <w:r w:rsidRPr="00C00A71">
        <w:rPr>
          <w:sz w:val="22"/>
          <w:szCs w:val="22"/>
        </w:rPr>
        <w:t>.</w:t>
      </w:r>
    </w:p>
    <w:p w:rsidR="00A464BB" w:rsidRPr="00C00A71" w:rsidRDefault="00A464BB" w:rsidP="00A464BB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rozdzielni pomiarowej należy zabudować: Licznik 3-fazowy elektroniczny półpośredni zapewniający jednokierunkowy pomiar czynnej oraz dwukierunkowy pomiar energii biernej z rejestracją profili obciążenia, rozłącznik bezpiecznikowy </w:t>
      </w:r>
      <w:proofErr w:type="spellStart"/>
      <w:r w:rsidRPr="00C00A71">
        <w:rPr>
          <w:sz w:val="22"/>
          <w:szCs w:val="22"/>
        </w:rPr>
        <w:t>RBK</w:t>
      </w:r>
      <w:proofErr w:type="spellEnd"/>
      <w:r w:rsidRPr="00C00A71">
        <w:rPr>
          <w:sz w:val="22"/>
          <w:szCs w:val="22"/>
        </w:rPr>
        <w:t xml:space="preserve">-1 - jako zabezpieczenie </w:t>
      </w:r>
      <w:proofErr w:type="spellStart"/>
      <w:r w:rsidRPr="00C00A71">
        <w:rPr>
          <w:sz w:val="22"/>
          <w:szCs w:val="22"/>
        </w:rPr>
        <w:t>przedlicznikowe</w:t>
      </w:r>
      <w:proofErr w:type="spellEnd"/>
      <w:r w:rsidRPr="00C00A71">
        <w:rPr>
          <w:sz w:val="22"/>
          <w:szCs w:val="22"/>
        </w:rPr>
        <w:t xml:space="preserve"> z bezpiecznikami </w:t>
      </w:r>
      <w:proofErr w:type="spellStart"/>
      <w:r w:rsidRPr="00C00A71">
        <w:rPr>
          <w:sz w:val="22"/>
          <w:szCs w:val="22"/>
        </w:rPr>
        <w:t>WTN</w:t>
      </w:r>
      <w:proofErr w:type="spellEnd"/>
      <w:r w:rsidRPr="00C00A71">
        <w:rPr>
          <w:sz w:val="22"/>
          <w:szCs w:val="22"/>
        </w:rPr>
        <w:t>-l/</w:t>
      </w:r>
      <w:proofErr w:type="spellStart"/>
      <w:r w:rsidRPr="00C00A71">
        <w:rPr>
          <w:sz w:val="22"/>
          <w:szCs w:val="22"/>
        </w:rPr>
        <w:t>gF</w:t>
      </w:r>
      <w:proofErr w:type="spellEnd"/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125A</w:t>
      </w:r>
      <w:proofErr w:type="spellEnd"/>
      <w:r w:rsidRPr="00C00A71">
        <w:rPr>
          <w:sz w:val="22"/>
          <w:szCs w:val="22"/>
        </w:rPr>
        <w:t xml:space="preserve">, listwę SKA, przekładniki </w:t>
      </w:r>
      <w:proofErr w:type="spellStart"/>
      <w:r w:rsidRPr="00C00A71">
        <w:rPr>
          <w:sz w:val="22"/>
          <w:szCs w:val="22"/>
        </w:rPr>
        <w:t>IWF</w:t>
      </w:r>
      <w:proofErr w:type="spellEnd"/>
      <w:r w:rsidRPr="00C00A71">
        <w:rPr>
          <w:sz w:val="22"/>
          <w:szCs w:val="22"/>
        </w:rPr>
        <w:t xml:space="preserve"> 150/5 </w:t>
      </w:r>
      <w:proofErr w:type="spellStart"/>
      <w:r w:rsidRPr="00C00A71">
        <w:rPr>
          <w:sz w:val="22"/>
          <w:szCs w:val="22"/>
        </w:rPr>
        <w:t>2,5VA</w:t>
      </w:r>
      <w:proofErr w:type="spellEnd"/>
      <w:r w:rsidRPr="00C00A71">
        <w:rPr>
          <w:sz w:val="22"/>
          <w:szCs w:val="22"/>
        </w:rPr>
        <w:t xml:space="preserve"> kl. 0,5 legalizowane, zabezpieczenia obwodów napięciowych</w:t>
      </w:r>
      <w:r w:rsidR="008348D6" w:rsidRPr="00C00A71">
        <w:rPr>
          <w:sz w:val="22"/>
          <w:szCs w:val="22"/>
        </w:rPr>
        <w:t xml:space="preserve"> liczników </w:t>
      </w:r>
      <w:proofErr w:type="spellStart"/>
      <w:r w:rsidR="008348D6" w:rsidRPr="00C00A71">
        <w:rPr>
          <w:sz w:val="22"/>
          <w:szCs w:val="22"/>
        </w:rPr>
        <w:t>BiGs</w:t>
      </w:r>
      <w:proofErr w:type="spellEnd"/>
      <w:r w:rsidR="008348D6" w:rsidRPr="00C00A71">
        <w:rPr>
          <w:sz w:val="22"/>
          <w:szCs w:val="22"/>
        </w:rPr>
        <w:t xml:space="preserve"> </w:t>
      </w:r>
      <w:proofErr w:type="spellStart"/>
      <w:r w:rsidR="008348D6" w:rsidRPr="00C00A71">
        <w:rPr>
          <w:sz w:val="22"/>
          <w:szCs w:val="22"/>
        </w:rPr>
        <w:t>6A</w:t>
      </w:r>
      <w:proofErr w:type="spellEnd"/>
      <w:r w:rsidR="008348D6" w:rsidRPr="00C00A71">
        <w:rPr>
          <w:sz w:val="22"/>
          <w:szCs w:val="22"/>
        </w:rPr>
        <w:t xml:space="preserve">, gniazdko </w:t>
      </w:r>
      <w:proofErr w:type="spellStart"/>
      <w:r w:rsidR="008348D6" w:rsidRPr="00C00A71">
        <w:rPr>
          <w:sz w:val="22"/>
          <w:szCs w:val="22"/>
        </w:rPr>
        <w:t>23</w:t>
      </w:r>
      <w:r w:rsidRPr="00C00A71">
        <w:rPr>
          <w:sz w:val="22"/>
          <w:szCs w:val="22"/>
        </w:rPr>
        <w:t>0V</w:t>
      </w:r>
      <w:proofErr w:type="spellEnd"/>
      <w:r w:rsidRPr="00C00A71">
        <w:rPr>
          <w:sz w:val="22"/>
          <w:szCs w:val="22"/>
        </w:rPr>
        <w:t>.</w:t>
      </w:r>
    </w:p>
    <w:p w:rsidR="00A464BB" w:rsidRPr="00C00A71" w:rsidRDefault="00A464BB" w:rsidP="00A464BB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Rozdzielnię pomiarową </w:t>
      </w:r>
      <w:proofErr w:type="gramStart"/>
      <w:r w:rsidRPr="00C00A71">
        <w:rPr>
          <w:sz w:val="22"/>
          <w:szCs w:val="22"/>
        </w:rPr>
        <w:t>wykonać jako</w:t>
      </w:r>
      <w:proofErr w:type="gramEnd"/>
      <w:r w:rsidRPr="00C00A71">
        <w:rPr>
          <w:sz w:val="22"/>
          <w:szCs w:val="22"/>
        </w:rPr>
        <w:t xml:space="preserve"> pięcio-przewodową. Należy zastosować skrzynki pomiarowe w obudowie termoutwardzalnej o parametrach zgodnych z aktualnymi wytycznymi technicznymi </w:t>
      </w:r>
      <w:proofErr w:type="spellStart"/>
      <w:r w:rsidRPr="00C00A71">
        <w:rPr>
          <w:sz w:val="22"/>
          <w:szCs w:val="22"/>
        </w:rPr>
        <w:t>PGE</w:t>
      </w:r>
      <w:proofErr w:type="spellEnd"/>
      <w:r w:rsidRPr="00C00A71">
        <w:rPr>
          <w:sz w:val="22"/>
          <w:szCs w:val="22"/>
        </w:rPr>
        <w:t>.</w:t>
      </w:r>
    </w:p>
    <w:p w:rsidR="00A464BB" w:rsidRPr="00C00A71" w:rsidRDefault="002F51E4" w:rsidP="00417C5C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ramach zamówienia </w:t>
      </w:r>
      <w:r w:rsidR="0083740C" w:rsidRPr="00C00A71">
        <w:rPr>
          <w:sz w:val="22"/>
          <w:szCs w:val="22"/>
        </w:rPr>
        <w:t xml:space="preserve">należy wykonać ochronę </w:t>
      </w:r>
      <w:r w:rsidR="00A464BB" w:rsidRPr="00C00A71">
        <w:rPr>
          <w:sz w:val="22"/>
          <w:szCs w:val="22"/>
        </w:rPr>
        <w:t xml:space="preserve">przeciwporażeniową dla układu pomiarowego zgodnie z warunkami </w:t>
      </w:r>
      <w:proofErr w:type="gramStart"/>
      <w:r w:rsidR="00A464BB" w:rsidRPr="00C00A71">
        <w:rPr>
          <w:sz w:val="22"/>
          <w:szCs w:val="22"/>
        </w:rPr>
        <w:t>technicznymi</w:t>
      </w:r>
      <w:r w:rsidR="00AA4D59" w:rsidRPr="00C00A71">
        <w:rPr>
          <w:sz w:val="22"/>
          <w:szCs w:val="22"/>
        </w:rPr>
        <w:t xml:space="preserve"> </w:t>
      </w:r>
      <w:r w:rsidR="00A464BB" w:rsidRPr="00C00A71">
        <w:rPr>
          <w:sz w:val="22"/>
          <w:szCs w:val="22"/>
        </w:rPr>
        <w:t>jakim</w:t>
      </w:r>
      <w:proofErr w:type="gramEnd"/>
      <w:r w:rsidR="00A464BB" w:rsidRPr="00C00A71">
        <w:rPr>
          <w:sz w:val="22"/>
          <w:szCs w:val="22"/>
        </w:rPr>
        <w:t xml:space="preserve"> powinny odpowiadać </w:t>
      </w:r>
      <w:r w:rsidR="00CD4559" w:rsidRPr="00C00A71">
        <w:rPr>
          <w:sz w:val="22"/>
          <w:szCs w:val="22"/>
        </w:rPr>
        <w:t>urządzenia</w:t>
      </w:r>
      <w:r w:rsidR="004C622E" w:rsidRPr="00C00A71">
        <w:rPr>
          <w:sz w:val="22"/>
          <w:szCs w:val="22"/>
        </w:rPr>
        <w:t xml:space="preserve"> </w:t>
      </w:r>
      <w:r w:rsidR="00A464BB" w:rsidRPr="00C00A71">
        <w:rPr>
          <w:sz w:val="22"/>
          <w:szCs w:val="22"/>
        </w:rPr>
        <w:t xml:space="preserve">elektroenergetyczne o napięciu nie wyższym niż 1 </w:t>
      </w:r>
      <w:proofErr w:type="spellStart"/>
      <w:r w:rsidR="00A464BB" w:rsidRPr="00C00A71">
        <w:rPr>
          <w:sz w:val="22"/>
          <w:szCs w:val="22"/>
        </w:rPr>
        <w:t>kV</w:t>
      </w:r>
      <w:proofErr w:type="spellEnd"/>
      <w:r w:rsidR="00A464BB" w:rsidRPr="00C00A71">
        <w:rPr>
          <w:sz w:val="22"/>
          <w:szCs w:val="22"/>
        </w:rPr>
        <w:t xml:space="preserve"> - Dz. Ust. Nr 81 z </w:t>
      </w:r>
      <w:proofErr w:type="spellStart"/>
      <w:r w:rsidR="00A464BB" w:rsidRPr="00C00A71">
        <w:rPr>
          <w:sz w:val="22"/>
          <w:szCs w:val="22"/>
        </w:rPr>
        <w:t>1990r</w:t>
      </w:r>
      <w:proofErr w:type="spellEnd"/>
      <w:r w:rsidR="00A464BB" w:rsidRPr="00C00A71">
        <w:rPr>
          <w:sz w:val="22"/>
          <w:szCs w:val="22"/>
        </w:rPr>
        <w:t xml:space="preserve">. Nr 81 poz. 473 oraz normą </w:t>
      </w:r>
      <w:proofErr w:type="spellStart"/>
      <w:r w:rsidR="00A464BB" w:rsidRPr="00C00A71">
        <w:rPr>
          <w:sz w:val="22"/>
          <w:szCs w:val="22"/>
        </w:rPr>
        <w:t>PN-IEC</w:t>
      </w:r>
      <w:proofErr w:type="spellEnd"/>
      <w:r w:rsidR="00A464BB" w:rsidRPr="00C00A71">
        <w:rPr>
          <w:sz w:val="22"/>
          <w:szCs w:val="22"/>
        </w:rPr>
        <w:t xml:space="preserve"> 60364. Zastosowano układ sieciowy "</w:t>
      </w:r>
      <w:proofErr w:type="spellStart"/>
      <w:r w:rsidR="00A464BB" w:rsidRPr="00C00A71">
        <w:rPr>
          <w:sz w:val="22"/>
          <w:szCs w:val="22"/>
        </w:rPr>
        <w:t>TN</w:t>
      </w:r>
      <w:proofErr w:type="spellEnd"/>
      <w:r w:rsidR="00A464BB" w:rsidRPr="00C00A71">
        <w:rPr>
          <w:sz w:val="22"/>
          <w:szCs w:val="22"/>
        </w:rPr>
        <w:t>-C-S" polegający na połączeniu części dostępnych z uziemionym przewo</w:t>
      </w:r>
      <w:r w:rsidR="0083740C" w:rsidRPr="00C00A71">
        <w:rPr>
          <w:sz w:val="22"/>
          <w:szCs w:val="22"/>
        </w:rPr>
        <w:t xml:space="preserve">dem ochronnym "PE", powodujący, </w:t>
      </w:r>
      <w:r w:rsidR="00A464BB" w:rsidRPr="00C00A71">
        <w:rPr>
          <w:sz w:val="22"/>
          <w:szCs w:val="22"/>
        </w:rPr>
        <w:t xml:space="preserve">poprzez zastosowanie </w:t>
      </w:r>
      <w:r w:rsidR="0083740C" w:rsidRPr="00C00A71">
        <w:rPr>
          <w:sz w:val="22"/>
          <w:szCs w:val="22"/>
        </w:rPr>
        <w:t>wkładek topikowych szybkich,</w:t>
      </w:r>
      <w:r w:rsidR="00A464BB" w:rsidRPr="00C00A71">
        <w:rPr>
          <w:sz w:val="22"/>
          <w:szCs w:val="22"/>
        </w:rPr>
        <w:t xml:space="preserve"> w warunkach zakłóceniowych szybkie samoczynne odłączenie zasilania.</w:t>
      </w:r>
    </w:p>
    <w:p w:rsidR="0083740C" w:rsidRPr="00C00A71" w:rsidRDefault="00A464BB" w:rsidP="0083740C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lastRenderedPageBreak/>
        <w:t>Dodatkowo dla zapewnienia skutecznej ochrony od porażeń należy stosować obudowę rozdzielni pomiarowej wykonaną w II klasie ochronności i stopniu ochrony minimum IP 44.</w:t>
      </w:r>
    </w:p>
    <w:p w:rsidR="00CD4559" w:rsidRPr="00C00A71" w:rsidRDefault="00CD4559" w:rsidP="0083740C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Zakres robót obejmuje </w:t>
      </w:r>
      <w:r w:rsidR="00486AEB" w:rsidRPr="00C00A71">
        <w:rPr>
          <w:sz w:val="22"/>
          <w:szCs w:val="22"/>
        </w:rPr>
        <w:t>modernizację</w:t>
      </w:r>
      <w:r w:rsidRPr="00C00A71">
        <w:rPr>
          <w:sz w:val="22"/>
          <w:szCs w:val="22"/>
        </w:rPr>
        <w:t xml:space="preserve"> instalacji siły</w:t>
      </w:r>
      <w:r w:rsidR="00486AEB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</w:t>
      </w:r>
      <w:r w:rsidR="00486AEB" w:rsidRPr="00C00A71">
        <w:rPr>
          <w:sz w:val="22"/>
          <w:szCs w:val="22"/>
        </w:rPr>
        <w:t>o</w:t>
      </w:r>
      <w:r w:rsidRPr="00C00A71">
        <w:rPr>
          <w:sz w:val="22"/>
          <w:szCs w:val="22"/>
        </w:rPr>
        <w:t>świetlenia i zasilania przepompowni</w:t>
      </w:r>
      <w:r w:rsidR="00486AEB" w:rsidRPr="00C00A71">
        <w:rPr>
          <w:sz w:val="22"/>
          <w:szCs w:val="22"/>
        </w:rPr>
        <w:t>.</w:t>
      </w:r>
      <w:r w:rsidRPr="00C00A71">
        <w:rPr>
          <w:sz w:val="22"/>
          <w:szCs w:val="22"/>
        </w:rPr>
        <w:t xml:space="preserve">  </w:t>
      </w:r>
    </w:p>
    <w:p w:rsidR="0083740C" w:rsidRPr="00C00A71" w:rsidRDefault="00486AEB" w:rsidP="0083740C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Obecnie</w:t>
      </w:r>
      <w:r w:rsidR="0083740C" w:rsidRPr="00C00A71">
        <w:rPr>
          <w:sz w:val="22"/>
          <w:szCs w:val="22"/>
        </w:rPr>
        <w:t xml:space="preserve"> przepompownia zasilana jest ze stacji transformatorowej </w:t>
      </w:r>
      <w:proofErr w:type="spellStart"/>
      <w:r w:rsidR="0083740C" w:rsidRPr="00C00A71">
        <w:rPr>
          <w:sz w:val="22"/>
          <w:szCs w:val="22"/>
        </w:rPr>
        <w:t>PGE</w:t>
      </w:r>
      <w:proofErr w:type="spellEnd"/>
      <w:r w:rsidR="0083740C" w:rsidRPr="00C00A71">
        <w:rPr>
          <w:sz w:val="22"/>
          <w:szCs w:val="22"/>
        </w:rPr>
        <w:t xml:space="preserve"> nr 105 pole nr 2 usytuowanej na terenie Kopalni Machów, kablem ziemnym typu </w:t>
      </w:r>
      <w:proofErr w:type="spellStart"/>
      <w:r w:rsidR="0083740C" w:rsidRPr="00C00A71">
        <w:rPr>
          <w:sz w:val="22"/>
          <w:szCs w:val="22"/>
        </w:rPr>
        <w:t>YAKSY</w:t>
      </w:r>
      <w:proofErr w:type="spellEnd"/>
      <w:r w:rsidR="0083740C" w:rsidRPr="00C00A71">
        <w:rPr>
          <w:sz w:val="22"/>
          <w:szCs w:val="22"/>
        </w:rPr>
        <w:t xml:space="preserve"> 4 x 70 </w:t>
      </w:r>
      <w:proofErr w:type="spellStart"/>
      <w:r w:rsidR="0083740C" w:rsidRPr="00C00A71">
        <w:rPr>
          <w:sz w:val="22"/>
          <w:szCs w:val="22"/>
        </w:rPr>
        <w:t>mm2</w:t>
      </w:r>
      <w:proofErr w:type="spellEnd"/>
      <w:r w:rsidR="0083740C" w:rsidRPr="00C00A71">
        <w:rPr>
          <w:sz w:val="22"/>
          <w:szCs w:val="22"/>
        </w:rPr>
        <w:t xml:space="preserve"> ułożonym w ziemi. </w:t>
      </w:r>
      <w:r w:rsidRPr="00C00A71">
        <w:rPr>
          <w:sz w:val="22"/>
          <w:szCs w:val="22"/>
        </w:rPr>
        <w:t xml:space="preserve">Długość kabla wynosi 225 m. </w:t>
      </w:r>
      <w:r w:rsidR="0083740C" w:rsidRPr="00C00A71">
        <w:rPr>
          <w:sz w:val="22"/>
          <w:szCs w:val="22"/>
        </w:rPr>
        <w:t xml:space="preserve">Złącze należy umieścić powyżej poziomu zalewania. Należy przebudować istniejący układ pomiarowy bezpośredni na układ trójfazowy półpośredni oraz umieścić go nad złączem. Przygotować miejsce na montaż modemu GSM. W pompowni w części na piętrze </w:t>
      </w:r>
      <w:r w:rsidRPr="00C00A71">
        <w:rPr>
          <w:sz w:val="22"/>
          <w:szCs w:val="22"/>
        </w:rPr>
        <w:t>należy wykonać</w:t>
      </w:r>
      <w:r w:rsidR="0083740C" w:rsidRPr="00C00A71">
        <w:rPr>
          <w:sz w:val="22"/>
          <w:szCs w:val="22"/>
        </w:rPr>
        <w:t xml:space="preserve"> rozdzielnię oświetleniową oraz zasilającą gniazda wtykowe do celów remontowych.</w:t>
      </w:r>
    </w:p>
    <w:p w:rsidR="00CD4559" w:rsidRPr="00C00A71" w:rsidRDefault="009774AC" w:rsidP="00CD455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Wykonawca wykona i</w:t>
      </w:r>
      <w:r w:rsidR="00CD4559" w:rsidRPr="00C00A71">
        <w:rPr>
          <w:sz w:val="22"/>
          <w:szCs w:val="22"/>
        </w:rPr>
        <w:t xml:space="preserve">nstalację oświetleniową przewodami </w:t>
      </w:r>
      <w:r w:rsidRPr="00C00A71">
        <w:rPr>
          <w:sz w:val="22"/>
          <w:szCs w:val="22"/>
        </w:rPr>
        <w:t>kablowymi</w:t>
      </w:r>
      <w:r w:rsidR="00CD4559" w:rsidRPr="00C00A71">
        <w:rPr>
          <w:sz w:val="22"/>
          <w:szCs w:val="22"/>
        </w:rPr>
        <w:t xml:space="preserve"> typu </w:t>
      </w:r>
      <w:proofErr w:type="spellStart"/>
      <w:r w:rsidR="00CD4559" w:rsidRPr="00C00A71">
        <w:rPr>
          <w:sz w:val="22"/>
          <w:szCs w:val="22"/>
        </w:rPr>
        <w:t>YDY</w:t>
      </w:r>
      <w:proofErr w:type="spellEnd"/>
      <w:r w:rsidR="00CD4559" w:rsidRPr="00C00A71">
        <w:rPr>
          <w:sz w:val="22"/>
          <w:szCs w:val="22"/>
        </w:rPr>
        <w:t xml:space="preserve"> 3 x 1,5 </w:t>
      </w:r>
      <w:proofErr w:type="spellStart"/>
      <w:r w:rsidR="00CD4559" w:rsidRPr="00C00A71">
        <w:rPr>
          <w:sz w:val="22"/>
          <w:szCs w:val="22"/>
        </w:rPr>
        <w:t>mm2</w:t>
      </w:r>
      <w:proofErr w:type="spellEnd"/>
      <w:r w:rsidR="00CD4559" w:rsidRPr="00C00A71">
        <w:rPr>
          <w:sz w:val="22"/>
          <w:szCs w:val="22"/>
        </w:rPr>
        <w:t xml:space="preserve"> 450/750 V</w:t>
      </w:r>
      <w:r w:rsidRPr="00C00A71">
        <w:rPr>
          <w:sz w:val="22"/>
          <w:szCs w:val="22"/>
        </w:rPr>
        <w:t>,</w:t>
      </w:r>
      <w:r w:rsidR="00CD4559" w:rsidRPr="00C00A71">
        <w:rPr>
          <w:sz w:val="22"/>
          <w:szCs w:val="22"/>
        </w:rPr>
        <w:t xml:space="preserve"> układanymi na uchwytach dystansowych oraz kształtownikach typu U. Do oświetlenia </w:t>
      </w:r>
      <w:r w:rsidRPr="00C00A71">
        <w:rPr>
          <w:sz w:val="22"/>
          <w:szCs w:val="22"/>
        </w:rPr>
        <w:t xml:space="preserve">należy </w:t>
      </w:r>
      <w:r w:rsidR="00CD4559" w:rsidRPr="00C00A71">
        <w:rPr>
          <w:sz w:val="22"/>
          <w:szCs w:val="22"/>
        </w:rPr>
        <w:t xml:space="preserve">stosować oprawy jarzeniowe typu </w:t>
      </w:r>
      <w:proofErr w:type="spellStart"/>
      <w:proofErr w:type="gramStart"/>
      <w:r w:rsidR="00CD4559" w:rsidRPr="00C00A71">
        <w:rPr>
          <w:sz w:val="22"/>
          <w:szCs w:val="22"/>
        </w:rPr>
        <w:t>COSMO</w:t>
      </w:r>
      <w:proofErr w:type="spellEnd"/>
      <w:r w:rsidR="00CD4559" w:rsidRPr="00C00A71">
        <w:rPr>
          <w:sz w:val="22"/>
          <w:szCs w:val="22"/>
        </w:rPr>
        <w:t xml:space="preserve"> </w:t>
      </w:r>
      <w:proofErr w:type="spellStart"/>
      <w:r w:rsidR="00CD4559" w:rsidRPr="00C00A71">
        <w:rPr>
          <w:sz w:val="22"/>
          <w:szCs w:val="22"/>
        </w:rPr>
        <w:t>CO</w:t>
      </w:r>
      <w:proofErr w:type="gramEnd"/>
      <w:r w:rsidR="00CD4559" w:rsidRPr="00C00A71">
        <w:rPr>
          <w:sz w:val="22"/>
          <w:szCs w:val="22"/>
        </w:rPr>
        <w:t>5</w:t>
      </w:r>
      <w:proofErr w:type="spellEnd"/>
      <w:r w:rsidR="00CD4559" w:rsidRPr="00C00A71">
        <w:rPr>
          <w:sz w:val="22"/>
          <w:szCs w:val="22"/>
        </w:rPr>
        <w:t xml:space="preserve"> produkcji ES SYSTEM. Oprawy mają być przykręcone do sufitu</w:t>
      </w:r>
      <w:r w:rsidRPr="00C00A71">
        <w:rPr>
          <w:sz w:val="22"/>
          <w:szCs w:val="22"/>
        </w:rPr>
        <w:t xml:space="preserve">. </w:t>
      </w:r>
      <w:r w:rsidR="00CD4559" w:rsidRPr="00C00A71">
        <w:rPr>
          <w:sz w:val="22"/>
          <w:szCs w:val="22"/>
        </w:rPr>
        <w:t>Nad drzwiami oraz nad pomieszczeniem do</w:t>
      </w:r>
      <w:r w:rsidRPr="00C00A71">
        <w:rPr>
          <w:sz w:val="22"/>
          <w:szCs w:val="22"/>
        </w:rPr>
        <w:t xml:space="preserve"> </w:t>
      </w:r>
      <w:r w:rsidR="00CD4559" w:rsidRPr="00C00A71">
        <w:rPr>
          <w:sz w:val="22"/>
          <w:szCs w:val="22"/>
        </w:rPr>
        <w:t xml:space="preserve">demontażu pomp </w:t>
      </w:r>
      <w:r w:rsidRPr="00C00A71">
        <w:rPr>
          <w:sz w:val="22"/>
          <w:szCs w:val="22"/>
        </w:rPr>
        <w:t xml:space="preserve">należy wykonać </w:t>
      </w:r>
      <w:r w:rsidR="00CD4559" w:rsidRPr="00C00A71">
        <w:rPr>
          <w:sz w:val="22"/>
          <w:szCs w:val="22"/>
        </w:rPr>
        <w:t xml:space="preserve">oświetlenie jarzeniowe. </w:t>
      </w:r>
    </w:p>
    <w:p w:rsidR="00CD4559" w:rsidRPr="00C00A71" w:rsidRDefault="00CD4559" w:rsidP="00CD455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skład instalacji siłowej </w:t>
      </w:r>
      <w:r w:rsidR="00E93BEB" w:rsidRPr="00C00A71">
        <w:rPr>
          <w:sz w:val="22"/>
          <w:szCs w:val="22"/>
        </w:rPr>
        <w:t xml:space="preserve">realizowanej w ramach zamówienia </w:t>
      </w:r>
      <w:r w:rsidRPr="00C00A71">
        <w:rPr>
          <w:sz w:val="22"/>
          <w:szCs w:val="22"/>
        </w:rPr>
        <w:t xml:space="preserve">wchodzą oprócz zasilania samych pomp zestawy gniazd remontowych instalowanych zarówno na parterze jak i na piętrze przepompowni. Zestawy remontowe mają się składać z wyłącznika głównego oraz dwóch gniazd wtykowych 400 V i trzech gniazd wtykowych 230 V oczywiście wszystkie z bolami ochronnymi. Zestawy </w:t>
      </w:r>
      <w:r w:rsidR="00E93BEB" w:rsidRPr="00C00A71">
        <w:rPr>
          <w:sz w:val="22"/>
          <w:szCs w:val="22"/>
        </w:rPr>
        <w:t xml:space="preserve">należy </w:t>
      </w:r>
      <w:r w:rsidRPr="00C00A71">
        <w:rPr>
          <w:sz w:val="22"/>
          <w:szCs w:val="22"/>
        </w:rPr>
        <w:t xml:space="preserve">instalować na wysokości 100 cm nad posadzką. Wszystkie gniazda mają posiadać zabezpieczenia różnicowo-prądowe oraz nadmiarowo – prądowe. Zestawy remontowe zasilić przewodem </w:t>
      </w:r>
      <w:r w:rsidR="00E93BEB" w:rsidRPr="00C00A71">
        <w:rPr>
          <w:sz w:val="22"/>
          <w:szCs w:val="22"/>
        </w:rPr>
        <w:t>kablowym</w:t>
      </w:r>
      <w:r w:rsidRPr="00C00A71">
        <w:rPr>
          <w:sz w:val="22"/>
          <w:szCs w:val="22"/>
        </w:rPr>
        <w:t xml:space="preserve"> </w:t>
      </w:r>
      <w:proofErr w:type="spellStart"/>
      <w:r w:rsidRPr="00C00A71">
        <w:rPr>
          <w:sz w:val="22"/>
          <w:szCs w:val="22"/>
        </w:rPr>
        <w:t>YKY</w:t>
      </w:r>
      <w:proofErr w:type="spellEnd"/>
      <w:r w:rsidRPr="00C00A71">
        <w:rPr>
          <w:sz w:val="22"/>
          <w:szCs w:val="22"/>
        </w:rPr>
        <w:t xml:space="preserve"> 5 x 4 </w:t>
      </w:r>
      <w:proofErr w:type="spellStart"/>
      <w:r w:rsidRPr="00C00A71">
        <w:rPr>
          <w:sz w:val="22"/>
          <w:szCs w:val="22"/>
        </w:rPr>
        <w:t>mm2</w:t>
      </w:r>
      <w:proofErr w:type="spellEnd"/>
      <w:r w:rsidRPr="00C00A71">
        <w:rPr>
          <w:sz w:val="22"/>
          <w:szCs w:val="22"/>
        </w:rPr>
        <w:t xml:space="preserve"> układanym na uchwytach dystansowych. </w:t>
      </w:r>
    </w:p>
    <w:p w:rsidR="00CD4559" w:rsidRPr="00C00A71" w:rsidRDefault="00CD4559" w:rsidP="00E93BEB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Na zewnątrz budynku na wysokości 60 cm od górnej krawędzi dachu </w:t>
      </w:r>
      <w:r w:rsidR="00E93BEB" w:rsidRPr="00C00A71">
        <w:rPr>
          <w:sz w:val="22"/>
          <w:szCs w:val="22"/>
        </w:rPr>
        <w:t xml:space="preserve">Wykonawca zabuduje </w:t>
      </w:r>
      <w:r w:rsidRPr="00C00A71">
        <w:rPr>
          <w:sz w:val="22"/>
          <w:szCs w:val="22"/>
        </w:rPr>
        <w:t>na wysięgnikach opraw</w:t>
      </w:r>
      <w:r w:rsidR="00E93BEB" w:rsidRPr="00C00A71">
        <w:rPr>
          <w:sz w:val="22"/>
          <w:szCs w:val="22"/>
        </w:rPr>
        <w:t>y</w:t>
      </w:r>
      <w:r w:rsidRPr="00C00A71">
        <w:rPr>
          <w:sz w:val="22"/>
          <w:szCs w:val="22"/>
        </w:rPr>
        <w:t xml:space="preserve"> do oświetlenia zewnętrznego terenu przepompowni. </w:t>
      </w:r>
    </w:p>
    <w:p w:rsidR="00CD4559" w:rsidRPr="00C00A71" w:rsidRDefault="00CD4559" w:rsidP="00CD455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instalację piorunochronną </w:t>
      </w:r>
      <w:r w:rsidR="00E93BEB" w:rsidRPr="00C00A71">
        <w:rPr>
          <w:sz w:val="22"/>
          <w:szCs w:val="22"/>
        </w:rPr>
        <w:t>należy wykonać, jako</w:t>
      </w:r>
      <w:r w:rsidRPr="00C00A71">
        <w:rPr>
          <w:sz w:val="22"/>
          <w:szCs w:val="22"/>
        </w:rPr>
        <w:t xml:space="preserve"> zwód poziomy z drutu</w:t>
      </w:r>
      <w:r w:rsidR="00E93BEB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ocyn</w:t>
      </w:r>
      <w:r w:rsidR="00E93BEB" w:rsidRPr="00C00A71">
        <w:rPr>
          <w:sz w:val="22"/>
          <w:szCs w:val="22"/>
        </w:rPr>
        <w:t>kowanego średnicy 8 mm, układany</w:t>
      </w:r>
      <w:r w:rsidRPr="00C00A71">
        <w:rPr>
          <w:sz w:val="22"/>
          <w:szCs w:val="22"/>
        </w:rPr>
        <w:t xml:space="preserve"> na dachu przepompowni</w:t>
      </w:r>
      <w:r w:rsidR="00E93BEB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na uchwytach dystansowych klejonych do pokrycia dachowego, </w:t>
      </w:r>
      <w:proofErr w:type="gramStart"/>
      <w:r w:rsidRPr="00C00A71">
        <w:rPr>
          <w:sz w:val="22"/>
          <w:szCs w:val="22"/>
        </w:rPr>
        <w:t>ewentualnie jak</w:t>
      </w:r>
      <w:r w:rsidR="00E93BEB" w:rsidRPr="00C00A71">
        <w:rPr>
          <w:sz w:val="22"/>
          <w:szCs w:val="22"/>
        </w:rPr>
        <w:t>o</w:t>
      </w:r>
      <w:proofErr w:type="gramEnd"/>
      <w:r w:rsidRPr="00C00A71">
        <w:rPr>
          <w:sz w:val="22"/>
          <w:szCs w:val="22"/>
        </w:rPr>
        <w:t xml:space="preserve"> zwód poziomy naprężny. Na wysokości 170 cm nad ziemią </w:t>
      </w:r>
      <w:r w:rsidR="00E93BEB" w:rsidRPr="00C00A71">
        <w:rPr>
          <w:sz w:val="22"/>
          <w:szCs w:val="22"/>
        </w:rPr>
        <w:t xml:space="preserve">należy </w:t>
      </w:r>
      <w:r w:rsidRPr="00C00A71">
        <w:rPr>
          <w:sz w:val="22"/>
          <w:szCs w:val="22"/>
        </w:rPr>
        <w:t xml:space="preserve">wykonać zaciski kontrole na przewodach odprowadzających. Przewody odprowadzające można układać w rurach winidurowych </w:t>
      </w:r>
      <w:proofErr w:type="spellStart"/>
      <w:r w:rsidRPr="00C00A71">
        <w:rPr>
          <w:sz w:val="22"/>
          <w:szCs w:val="22"/>
        </w:rPr>
        <w:t>RL</w:t>
      </w:r>
      <w:proofErr w:type="spellEnd"/>
      <w:r w:rsidRPr="00C00A71">
        <w:rPr>
          <w:sz w:val="22"/>
          <w:szCs w:val="22"/>
        </w:rPr>
        <w:t>-28/</w:t>
      </w:r>
      <w:r w:rsidR="00E93BEB" w:rsidRPr="00C00A71">
        <w:rPr>
          <w:sz w:val="22"/>
          <w:szCs w:val="22"/>
        </w:rPr>
        <w:t>.</w:t>
      </w:r>
      <w:r w:rsidRPr="00C00A71">
        <w:rPr>
          <w:sz w:val="22"/>
          <w:szCs w:val="22"/>
        </w:rPr>
        <w:t xml:space="preserve"> Wartość rezystancji uziemienia nie powinna przekroczyć 20 omów. Wszelkie urządzenia wystające ponad dach mają być przyłączone do instalacji piorunochronnej. </w:t>
      </w:r>
    </w:p>
    <w:p w:rsidR="00CD4559" w:rsidRPr="00C00A71" w:rsidRDefault="00CD4559" w:rsidP="00CD455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odległości jednego metra od fundamentów </w:t>
      </w:r>
      <w:r w:rsidR="00E93BEB" w:rsidRPr="00C00A71">
        <w:rPr>
          <w:sz w:val="22"/>
          <w:szCs w:val="22"/>
        </w:rPr>
        <w:t>Wykonawca wykona</w:t>
      </w:r>
      <w:r w:rsidRPr="00C00A71">
        <w:rPr>
          <w:sz w:val="22"/>
          <w:szCs w:val="22"/>
        </w:rPr>
        <w:t xml:space="preserve"> uziom otokowy z płaskownika ocynkowanego 39 x 4 mm i zakopanego na głębokości 60 cm pod ziemią. Wartość rezystancji uziemienia nie może przekroczyć 20 omów. W przypadku nie uzyskania wymaganej rezystancji uziemienia należy dodatkowo wykonać uziomy pogrążane</w:t>
      </w:r>
      <w:r w:rsidR="006D2B2F" w:rsidRPr="00C00A71">
        <w:rPr>
          <w:sz w:val="22"/>
          <w:szCs w:val="22"/>
        </w:rPr>
        <w:t>.</w:t>
      </w:r>
      <w:r w:rsidRPr="00C00A71">
        <w:rPr>
          <w:sz w:val="22"/>
          <w:szCs w:val="22"/>
        </w:rPr>
        <w:t xml:space="preserve"> Wszelkie połączenia podziemne uziomu </w:t>
      </w:r>
      <w:r w:rsidR="006D2B2F" w:rsidRPr="00C00A71">
        <w:rPr>
          <w:sz w:val="22"/>
          <w:szCs w:val="22"/>
        </w:rPr>
        <w:t xml:space="preserve">należy </w:t>
      </w:r>
      <w:r w:rsidRPr="00C00A71">
        <w:rPr>
          <w:sz w:val="22"/>
          <w:szCs w:val="22"/>
        </w:rPr>
        <w:t xml:space="preserve">wykonać poprzez spawanie. Miejsca spawania </w:t>
      </w:r>
      <w:r w:rsidR="006D2B2F" w:rsidRPr="00C00A71">
        <w:rPr>
          <w:sz w:val="22"/>
          <w:szCs w:val="22"/>
        </w:rPr>
        <w:t xml:space="preserve">należy </w:t>
      </w:r>
      <w:r w:rsidRPr="00C00A71">
        <w:rPr>
          <w:sz w:val="22"/>
          <w:szCs w:val="22"/>
        </w:rPr>
        <w:t>zabezpieczyć antykorozyjnie.</w:t>
      </w:r>
    </w:p>
    <w:p w:rsidR="00CD4559" w:rsidRPr="00C00A71" w:rsidRDefault="00CD4559" w:rsidP="00CD455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W celu zabezpieczenia drogich urządzeń takich jak komputery, faxy, tele</w:t>
      </w:r>
      <w:r w:rsidR="00444B5E" w:rsidRPr="00C00A71">
        <w:rPr>
          <w:sz w:val="22"/>
          <w:szCs w:val="22"/>
        </w:rPr>
        <w:t>wizory i inne drogie urządzenia</w:t>
      </w:r>
      <w:r w:rsidRPr="00C00A71">
        <w:rPr>
          <w:sz w:val="22"/>
          <w:szCs w:val="22"/>
        </w:rPr>
        <w:t>, w rozdzielni RG przewidziano ochronnik przepięć typu „B +C</w:t>
      </w:r>
      <w:proofErr w:type="gramStart"/>
      <w:r w:rsidRPr="00C00A71">
        <w:rPr>
          <w:sz w:val="22"/>
          <w:szCs w:val="22"/>
        </w:rPr>
        <w:t>” ,oraz</w:t>
      </w:r>
      <w:proofErr w:type="gramEnd"/>
      <w:r w:rsidRPr="00C00A71">
        <w:rPr>
          <w:sz w:val="22"/>
          <w:szCs w:val="22"/>
        </w:rPr>
        <w:t xml:space="preserve"> należy </w:t>
      </w:r>
      <w:r w:rsidRPr="00C00A71">
        <w:rPr>
          <w:sz w:val="22"/>
          <w:szCs w:val="22"/>
        </w:rPr>
        <w:lastRenderedPageBreak/>
        <w:t xml:space="preserve">przewidzieć zainstalowanie ochronników przepięć które należy zabudować bezpośrednio przy urządzeniach. </w:t>
      </w:r>
    </w:p>
    <w:p w:rsidR="00CD4559" w:rsidRPr="00C00A71" w:rsidRDefault="00CD4559" w:rsidP="00CD455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Przy rozdzielni </w:t>
      </w:r>
      <w:r w:rsidR="00444B5E" w:rsidRPr="00C00A71">
        <w:rPr>
          <w:sz w:val="22"/>
          <w:szCs w:val="22"/>
        </w:rPr>
        <w:t>należy wykonać</w:t>
      </w:r>
      <w:r w:rsidRPr="00C00A71">
        <w:rPr>
          <w:sz w:val="22"/>
          <w:szCs w:val="22"/>
        </w:rPr>
        <w:t xml:space="preserve"> szynę połączeń wyrównawczych. Do szyn</w:t>
      </w:r>
      <w:r w:rsidR="00444B5E" w:rsidRPr="00C00A71">
        <w:rPr>
          <w:sz w:val="22"/>
          <w:szCs w:val="22"/>
        </w:rPr>
        <w:t xml:space="preserve">y tej należy przyłączyć metalowe rury </w:t>
      </w:r>
      <w:r w:rsidRPr="00C00A71">
        <w:rPr>
          <w:sz w:val="22"/>
          <w:szCs w:val="22"/>
        </w:rPr>
        <w:t>wodociągowe wody, gazu i CO oraz metalowe obudowy wyposażenia budynku jak również przewody N i PE oraz należy ją przyłączyć do uziemienia zewnętrznego.</w:t>
      </w:r>
    </w:p>
    <w:p w:rsidR="00CD4559" w:rsidRPr="00C00A71" w:rsidRDefault="00444B5E" w:rsidP="00444B5E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Jako</w:t>
      </w:r>
      <w:r w:rsidR="00CD4559" w:rsidRPr="00C00A71">
        <w:rPr>
          <w:sz w:val="22"/>
          <w:szCs w:val="22"/>
        </w:rPr>
        <w:t xml:space="preserve"> ochronę od porażeń elektrycznych przewidziano „</w:t>
      </w:r>
      <w:r w:rsidRPr="00C00A71">
        <w:rPr>
          <w:sz w:val="22"/>
          <w:szCs w:val="22"/>
        </w:rPr>
        <w:t>szybkie włączenie</w:t>
      </w:r>
      <w:r w:rsidR="00CD4559" w:rsidRPr="00C00A71">
        <w:rPr>
          <w:sz w:val="22"/>
          <w:szCs w:val="22"/>
        </w:rPr>
        <w:t xml:space="preserve">”. Dlatego obwody jednofazowe należy </w:t>
      </w:r>
      <w:r w:rsidRPr="00C00A71">
        <w:rPr>
          <w:sz w:val="22"/>
          <w:szCs w:val="22"/>
        </w:rPr>
        <w:t>wykonać, jako</w:t>
      </w:r>
      <w:r w:rsidR="00CD4559" w:rsidRPr="00C00A71">
        <w:rPr>
          <w:sz w:val="22"/>
          <w:szCs w:val="22"/>
        </w:rPr>
        <w:t xml:space="preserve"> trzyprzewodowe natomiast obwody </w:t>
      </w:r>
      <w:proofErr w:type="gramStart"/>
      <w:r w:rsidR="00CD4559" w:rsidRPr="00C00A71">
        <w:rPr>
          <w:sz w:val="22"/>
          <w:szCs w:val="22"/>
        </w:rPr>
        <w:t>trzyfazowe jako</w:t>
      </w:r>
      <w:proofErr w:type="gramEnd"/>
      <w:r w:rsidR="00CD4559" w:rsidRPr="00C00A71">
        <w:rPr>
          <w:sz w:val="22"/>
          <w:szCs w:val="22"/>
        </w:rPr>
        <w:t xml:space="preserve"> pięcioprzewodowe. W instalacji stosować zabezpieczenia typu „S” o wartości wyłączalnej prądu dobranej do mocy zabezpieczanych odbiorników. Do przewodu ochronnego przyłączyć bolce gniazd wtykowych, ich metalowe obudowy oraz metalowe części urządzeń mogące znaleźć się przypadkowo pod napięciem. Przewody N powinny mieć izolację w kolorze niebieskim, przewod</w:t>
      </w:r>
      <w:r w:rsidRPr="00C00A71">
        <w:rPr>
          <w:sz w:val="22"/>
          <w:szCs w:val="22"/>
        </w:rPr>
        <w:t xml:space="preserve">y PE w kolorze żółto-zielonym. </w:t>
      </w:r>
      <w:r w:rsidR="00CD4559" w:rsidRPr="00C00A71">
        <w:rPr>
          <w:sz w:val="22"/>
          <w:szCs w:val="22"/>
        </w:rPr>
        <w:t>W przewodach PE nie stosować</w:t>
      </w:r>
      <w:r w:rsidRPr="00C00A71">
        <w:rPr>
          <w:sz w:val="22"/>
          <w:szCs w:val="22"/>
        </w:rPr>
        <w:t xml:space="preserve"> wyłączników ani zabezpieczeń. </w:t>
      </w:r>
    </w:p>
    <w:p w:rsidR="00CD4559" w:rsidRPr="00C00A71" w:rsidRDefault="00CD4559" w:rsidP="00CD4559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Po przyłączeniu instalacji i urządzeń do zasilania docelowego </w:t>
      </w:r>
      <w:r w:rsidR="00444B5E" w:rsidRPr="00C00A71">
        <w:rPr>
          <w:sz w:val="22"/>
          <w:szCs w:val="22"/>
        </w:rPr>
        <w:t xml:space="preserve">należy </w:t>
      </w:r>
      <w:r w:rsidRPr="00C00A71">
        <w:rPr>
          <w:sz w:val="22"/>
          <w:szCs w:val="22"/>
        </w:rPr>
        <w:t>dokonać pomiaru skuteczności ochrony przez osobę posiadającą odpowiednie uprawnienia.</w:t>
      </w:r>
    </w:p>
    <w:p w:rsidR="0083740C" w:rsidRPr="00C00A71" w:rsidRDefault="0083740C" w:rsidP="0083740C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Zamówienie nie obejmuje swym zakresem przyłącza kablowego n/N. </w:t>
      </w:r>
    </w:p>
    <w:p w:rsidR="00A63B8C" w:rsidRPr="00C00A71" w:rsidRDefault="00A63B8C" w:rsidP="00A63B8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t>Zasady stosowania równoważnych rozwiązań technicznych i materiałowych opisano w rozdziale 4 niniejszego dokumentu.</w:t>
      </w:r>
    </w:p>
    <w:p w:rsidR="008348D6" w:rsidRPr="00C00A71" w:rsidRDefault="008348D6" w:rsidP="008D612C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 zakresie robót elektrycznych po zakończeniu </w:t>
      </w:r>
      <w:r w:rsidR="002E1353" w:rsidRPr="00C00A71">
        <w:rPr>
          <w:sz w:val="22"/>
          <w:szCs w:val="22"/>
        </w:rPr>
        <w:t xml:space="preserve">prac </w:t>
      </w:r>
      <w:r w:rsidRPr="00C00A71">
        <w:rPr>
          <w:sz w:val="22"/>
          <w:szCs w:val="22"/>
        </w:rPr>
        <w:t xml:space="preserve">Wykonawca jest zobowiązany wykonać </w:t>
      </w:r>
      <w:r w:rsidR="00F508A7" w:rsidRPr="00C00A71">
        <w:rPr>
          <w:sz w:val="22"/>
          <w:szCs w:val="22"/>
        </w:rPr>
        <w:t>komplet pomiarów elektrycznych dla wszystkich obwodów i urządzeń elektrycznych</w:t>
      </w:r>
      <w:r w:rsidR="002E1353" w:rsidRPr="00C00A71">
        <w:rPr>
          <w:sz w:val="22"/>
          <w:szCs w:val="22"/>
        </w:rPr>
        <w:t>,</w:t>
      </w:r>
      <w:r w:rsidR="00F508A7" w:rsidRPr="00C00A71">
        <w:rPr>
          <w:sz w:val="22"/>
          <w:szCs w:val="22"/>
        </w:rPr>
        <w:t xml:space="preserve"> w zakresie wymaganym obowiązującymi </w:t>
      </w:r>
      <w:r w:rsidR="008D612C" w:rsidRPr="00C00A71">
        <w:rPr>
          <w:sz w:val="22"/>
          <w:szCs w:val="22"/>
        </w:rPr>
        <w:t>przepisami</w:t>
      </w:r>
      <w:r w:rsidR="002E1353" w:rsidRPr="00C00A71">
        <w:rPr>
          <w:sz w:val="22"/>
          <w:szCs w:val="22"/>
        </w:rPr>
        <w:t>,</w:t>
      </w:r>
      <w:r w:rsidR="008D612C" w:rsidRPr="00C00A71">
        <w:rPr>
          <w:sz w:val="22"/>
          <w:szCs w:val="22"/>
        </w:rPr>
        <w:t xml:space="preserve"> w tym między innymi </w:t>
      </w:r>
      <w:r w:rsidRPr="00C00A71">
        <w:rPr>
          <w:sz w:val="22"/>
          <w:szCs w:val="22"/>
        </w:rPr>
        <w:t>badania:</w:t>
      </w:r>
    </w:p>
    <w:p w:rsidR="008348D6" w:rsidRPr="00C00A71" w:rsidRDefault="008348D6" w:rsidP="008D612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ciągłości</w:t>
      </w:r>
      <w:proofErr w:type="gramEnd"/>
      <w:r w:rsidRPr="00C00A71">
        <w:rPr>
          <w:sz w:val="22"/>
          <w:szCs w:val="22"/>
        </w:rPr>
        <w:t xml:space="preserve"> połączeń obwodów,</w:t>
      </w:r>
    </w:p>
    <w:p w:rsidR="008348D6" w:rsidRPr="00C00A71" w:rsidRDefault="008348D6" w:rsidP="008D612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badania</w:t>
      </w:r>
      <w:proofErr w:type="gramEnd"/>
      <w:r w:rsidRPr="00C00A71">
        <w:rPr>
          <w:sz w:val="22"/>
          <w:szCs w:val="22"/>
        </w:rPr>
        <w:t xml:space="preserve"> linii kablowych,</w:t>
      </w:r>
    </w:p>
    <w:p w:rsidR="008348D6" w:rsidRPr="00C00A71" w:rsidRDefault="008348D6" w:rsidP="008D612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rezystancji</w:t>
      </w:r>
      <w:proofErr w:type="gramEnd"/>
      <w:r w:rsidRPr="00C00A71">
        <w:rPr>
          <w:sz w:val="22"/>
          <w:szCs w:val="22"/>
        </w:rPr>
        <w:t xml:space="preserve"> uziomu,</w:t>
      </w:r>
    </w:p>
    <w:p w:rsidR="008348D6" w:rsidRPr="00C00A71" w:rsidRDefault="008348D6" w:rsidP="008D612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rezystancji</w:t>
      </w:r>
      <w:proofErr w:type="gramEnd"/>
      <w:r w:rsidRPr="00C00A71">
        <w:rPr>
          <w:sz w:val="22"/>
          <w:szCs w:val="22"/>
        </w:rPr>
        <w:t xml:space="preserve"> izolacji,</w:t>
      </w:r>
    </w:p>
    <w:p w:rsidR="008348D6" w:rsidRPr="00C00A71" w:rsidRDefault="008348D6" w:rsidP="008D612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biegunowości</w:t>
      </w:r>
      <w:proofErr w:type="gramEnd"/>
      <w:r w:rsidRPr="00C00A71">
        <w:rPr>
          <w:sz w:val="22"/>
          <w:szCs w:val="22"/>
        </w:rPr>
        <w:t xml:space="preserve"> i następstwa faz podłączenia silników,</w:t>
      </w:r>
    </w:p>
    <w:p w:rsidR="008348D6" w:rsidRPr="00C00A71" w:rsidRDefault="008348D6" w:rsidP="008D612C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skuteczności</w:t>
      </w:r>
      <w:proofErr w:type="gramEnd"/>
      <w:r w:rsidRPr="00C00A71">
        <w:rPr>
          <w:sz w:val="22"/>
          <w:szCs w:val="22"/>
        </w:rPr>
        <w:t xml:space="preserve"> działania środków ochrony przeciwporażeniowej</w:t>
      </w:r>
      <w:r w:rsidR="002E1353" w:rsidRPr="00C00A71">
        <w:rPr>
          <w:sz w:val="22"/>
          <w:szCs w:val="22"/>
        </w:rPr>
        <w:t>.</w:t>
      </w:r>
    </w:p>
    <w:p w:rsidR="008348D6" w:rsidRPr="00C00A71" w:rsidRDefault="008348D6" w:rsidP="008D612C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Metody pomiarowe powinny być zgodne z obowiązującymi przepisami.</w:t>
      </w:r>
    </w:p>
    <w:p w:rsidR="008348D6" w:rsidRPr="00C00A71" w:rsidRDefault="008348D6" w:rsidP="00A63B8C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Wykonawca dostarczy Zamawiającemu </w:t>
      </w:r>
      <w:r w:rsidR="00F508A7" w:rsidRPr="00C00A71">
        <w:rPr>
          <w:sz w:val="22"/>
          <w:szCs w:val="22"/>
        </w:rPr>
        <w:t>komplet pomiarów elektrycznych</w:t>
      </w:r>
      <w:r w:rsidRPr="00C00A71">
        <w:rPr>
          <w:sz w:val="22"/>
          <w:szCs w:val="22"/>
        </w:rPr>
        <w:t xml:space="preserve"> dla wszystkich obwodów i urządzeń elektrycznych w zakresie wymaganym obowiązującymi przepisami. Protokoły wykonanych pomiarów stanowić będą załącznik </w:t>
      </w:r>
      <w:r w:rsidR="00F508A7" w:rsidRPr="00C00A71">
        <w:rPr>
          <w:sz w:val="22"/>
          <w:szCs w:val="22"/>
        </w:rPr>
        <w:t>do dokumentacji eksploatacyjnej.</w:t>
      </w:r>
    </w:p>
    <w:p w:rsidR="004C622E" w:rsidRPr="00C00A71" w:rsidRDefault="004C622E" w:rsidP="004C622E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b/>
          <w:sz w:val="24"/>
          <w:szCs w:val="24"/>
        </w:rPr>
      </w:pPr>
      <w:r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>Zakres przedmiotu zamówienia</w:t>
      </w:r>
      <w:r w:rsidR="00BB3FE4"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– Część 2</w:t>
      </w:r>
    </w:p>
    <w:p w:rsidR="00E75685" w:rsidRPr="00C00A71" w:rsidRDefault="00E75685" w:rsidP="00E75685">
      <w:pPr>
        <w:pStyle w:val="Tekstpodstawowywcity3"/>
        <w:spacing w:before="120" w:line="312" w:lineRule="auto"/>
        <w:ind w:firstLine="0"/>
        <w:rPr>
          <w:sz w:val="22"/>
          <w:szCs w:val="22"/>
        </w:rPr>
      </w:pPr>
      <w:r w:rsidRPr="00C00A71">
        <w:rPr>
          <w:b/>
          <w:sz w:val="22"/>
          <w:szCs w:val="22"/>
        </w:rPr>
        <w:t>Zakres prac obejmuje:</w:t>
      </w:r>
      <w:r w:rsidRPr="00C00A71">
        <w:rPr>
          <w:sz w:val="22"/>
          <w:szCs w:val="22"/>
        </w:rPr>
        <w:t xml:space="preserve"> Wymianę klapy zwrotnej i zastawki śluzy wałowej na działkach ewidencyjnych Nr 96 i 60, w tym:</w:t>
      </w:r>
    </w:p>
    <w:p w:rsidR="00E75685" w:rsidRPr="00C00A71" w:rsidRDefault="00E75685" w:rsidP="00E75685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demontaż</w:t>
      </w:r>
      <w:proofErr w:type="gramEnd"/>
      <w:r w:rsidRPr="00C00A71">
        <w:rPr>
          <w:sz w:val="22"/>
          <w:szCs w:val="22"/>
        </w:rPr>
        <w:t xml:space="preserve"> istniejącej klapy zwrotnej i zastawki śluzy wałowej,</w:t>
      </w:r>
    </w:p>
    <w:p w:rsidR="00E75685" w:rsidRPr="00C00A71" w:rsidRDefault="00E75685" w:rsidP="00E75685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montaż</w:t>
      </w:r>
      <w:proofErr w:type="gramEnd"/>
      <w:r w:rsidRPr="00C00A71">
        <w:rPr>
          <w:sz w:val="22"/>
          <w:szCs w:val="22"/>
        </w:rPr>
        <w:t xml:space="preserve"> nowej klapy zwrotnej na wylocie kanału odprowadzającego grawitacyjnie ścieki ze zbiornika retencyjnego przepompowni, wraz z zapewnieniem należytego przylegania montowanych elementów do istniejącej konstrukcji (zapewnieniem szczelności),</w:t>
      </w:r>
    </w:p>
    <w:p w:rsidR="00E75685" w:rsidRPr="00C00A71" w:rsidRDefault="00E75685" w:rsidP="00E75685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lastRenderedPageBreak/>
        <w:t>montaż</w:t>
      </w:r>
      <w:proofErr w:type="gramEnd"/>
      <w:r w:rsidRPr="00C00A71">
        <w:rPr>
          <w:sz w:val="22"/>
          <w:szCs w:val="22"/>
        </w:rPr>
        <w:t xml:space="preserve"> zastawki śluzy wałowej, wraz z zapewnieniem należytego przylegania montowanych elementów do istniejącej konstrukcji śluzy (zapewnieniem szczelności),</w:t>
      </w:r>
    </w:p>
    <w:p w:rsidR="00E75685" w:rsidRPr="00C00A71" w:rsidRDefault="00E75685" w:rsidP="00E75685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wyczyszczenie</w:t>
      </w:r>
      <w:proofErr w:type="gramEnd"/>
      <w:r w:rsidRPr="00C00A71">
        <w:rPr>
          <w:sz w:val="22"/>
          <w:szCs w:val="22"/>
        </w:rPr>
        <w:t xml:space="preserve">, zabezpieczenie antykorozyjne i </w:t>
      </w:r>
      <w:r w:rsidR="006020E3" w:rsidRPr="00C00A71">
        <w:rPr>
          <w:sz w:val="22"/>
          <w:szCs w:val="22"/>
        </w:rPr>
        <w:t xml:space="preserve">dwukrotne </w:t>
      </w:r>
      <w:r w:rsidRPr="00C00A71">
        <w:rPr>
          <w:sz w:val="22"/>
          <w:szCs w:val="22"/>
        </w:rPr>
        <w:t>malowanie stalowych istniejących elementów śluzy w tym: barierek.</w:t>
      </w:r>
    </w:p>
    <w:p w:rsidR="00E75685" w:rsidRPr="00C00A71" w:rsidRDefault="00E75685" w:rsidP="00E75685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odtworzenie</w:t>
      </w:r>
      <w:proofErr w:type="gramEnd"/>
      <w:r w:rsidRPr="00C00A71">
        <w:rPr>
          <w:sz w:val="22"/>
          <w:szCs w:val="22"/>
        </w:rPr>
        <w:t xml:space="preserve"> ubytków elementów betonowych w miejscu montażu klapy zwrotnej i zastawki</w:t>
      </w:r>
      <w:r w:rsidR="005714CD" w:rsidRPr="00C00A71">
        <w:rPr>
          <w:sz w:val="22"/>
          <w:szCs w:val="22"/>
        </w:rPr>
        <w:t>.</w:t>
      </w:r>
    </w:p>
    <w:p w:rsidR="00E75685" w:rsidRPr="00C00A71" w:rsidRDefault="00E75685" w:rsidP="00E75685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Wymieniana zastawka kanałowa</w:t>
      </w:r>
      <w:r w:rsidR="00A572C3" w:rsidRPr="00C00A71">
        <w:rPr>
          <w:sz w:val="22"/>
          <w:szCs w:val="22"/>
        </w:rPr>
        <w:t xml:space="preserve"> i klapa zwrotna są</w:t>
      </w:r>
      <w:r w:rsidRPr="00C00A71">
        <w:rPr>
          <w:sz w:val="22"/>
          <w:szCs w:val="22"/>
        </w:rPr>
        <w:t xml:space="preserve"> nieodłącznym</w:t>
      </w:r>
      <w:r w:rsidR="00A572C3" w:rsidRPr="00C00A71">
        <w:rPr>
          <w:sz w:val="22"/>
          <w:szCs w:val="22"/>
        </w:rPr>
        <w:t>i</w:t>
      </w:r>
      <w:r w:rsidRPr="00C00A71">
        <w:rPr>
          <w:sz w:val="22"/>
          <w:szCs w:val="22"/>
        </w:rPr>
        <w:t xml:space="preserve"> </w:t>
      </w:r>
      <w:r w:rsidR="00A572C3" w:rsidRPr="00C00A71">
        <w:rPr>
          <w:sz w:val="22"/>
          <w:szCs w:val="22"/>
        </w:rPr>
        <w:t>elementami technologicznymi</w:t>
      </w:r>
      <w:r w:rsidRPr="00C00A71">
        <w:rPr>
          <w:sz w:val="22"/>
          <w:szCs w:val="22"/>
        </w:rPr>
        <w:t xml:space="preserve"> całego syste</w:t>
      </w:r>
      <w:r w:rsidR="00997B8F" w:rsidRPr="00C00A71">
        <w:rPr>
          <w:sz w:val="22"/>
          <w:szCs w:val="22"/>
        </w:rPr>
        <w:t xml:space="preserve">mu przepompowni wód opadowych. Pierwsza będzie służyć do regulowania przepływu wody w </w:t>
      </w:r>
      <w:r w:rsidR="00962726" w:rsidRPr="00C00A71">
        <w:rPr>
          <w:sz w:val="22"/>
          <w:szCs w:val="22"/>
        </w:rPr>
        <w:t>kanale</w:t>
      </w:r>
      <w:r w:rsidR="00997B8F" w:rsidRPr="00C00A71">
        <w:rPr>
          <w:sz w:val="22"/>
          <w:szCs w:val="22"/>
        </w:rPr>
        <w:t xml:space="preserve"> poprzez okresowe, częściowe </w:t>
      </w:r>
      <w:r w:rsidR="00962726" w:rsidRPr="00C00A71">
        <w:rPr>
          <w:sz w:val="22"/>
          <w:szCs w:val="22"/>
        </w:rPr>
        <w:t xml:space="preserve">lub </w:t>
      </w:r>
      <w:r w:rsidR="00997B8F" w:rsidRPr="00C00A71">
        <w:rPr>
          <w:sz w:val="22"/>
          <w:szCs w:val="22"/>
        </w:rPr>
        <w:t xml:space="preserve">całkowite </w:t>
      </w:r>
      <w:r w:rsidR="00962726" w:rsidRPr="00C00A71">
        <w:rPr>
          <w:sz w:val="22"/>
          <w:szCs w:val="22"/>
        </w:rPr>
        <w:t>zamknięcie światła kanału</w:t>
      </w:r>
      <w:r w:rsidR="00997B8F" w:rsidRPr="00C00A71">
        <w:rPr>
          <w:sz w:val="22"/>
          <w:szCs w:val="22"/>
        </w:rPr>
        <w:t xml:space="preserve">. Klapa będzie służyć </w:t>
      </w:r>
      <w:r w:rsidRPr="00C00A71">
        <w:rPr>
          <w:sz w:val="22"/>
          <w:szCs w:val="22"/>
        </w:rPr>
        <w:t>do zabezpieczenia przez cofaniem się wody z rzeki Wisły do zbiornika przy przepompowni.</w:t>
      </w:r>
    </w:p>
    <w:p w:rsidR="00A572C3" w:rsidRPr="00C00A71" w:rsidRDefault="00DE61AB" w:rsidP="00E75685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Zastawka kanałowa </w:t>
      </w:r>
      <w:r w:rsidR="00997B8F" w:rsidRPr="00C00A71">
        <w:rPr>
          <w:sz w:val="22"/>
          <w:szCs w:val="22"/>
        </w:rPr>
        <w:t xml:space="preserve">z napędem ręcznym, </w:t>
      </w:r>
      <w:r w:rsidRPr="00C00A71">
        <w:rPr>
          <w:sz w:val="22"/>
          <w:szCs w:val="22"/>
        </w:rPr>
        <w:t xml:space="preserve">montowana </w:t>
      </w:r>
      <w:r w:rsidR="00B040DB" w:rsidRPr="00C00A71">
        <w:rPr>
          <w:sz w:val="22"/>
          <w:szCs w:val="22"/>
        </w:rPr>
        <w:t xml:space="preserve">w ramie </w:t>
      </w:r>
      <w:r w:rsidR="00471752" w:rsidRPr="00C00A71">
        <w:rPr>
          <w:sz w:val="22"/>
          <w:szCs w:val="22"/>
        </w:rPr>
        <w:t>na śluzie wałowej</w:t>
      </w:r>
      <w:r w:rsidR="00B040DB" w:rsidRPr="00C00A71">
        <w:rPr>
          <w:sz w:val="22"/>
          <w:szCs w:val="22"/>
        </w:rPr>
        <w:t xml:space="preserve"> - wewnątrz obiektu</w:t>
      </w:r>
      <w:r w:rsidR="00471752" w:rsidRPr="00C00A71">
        <w:rPr>
          <w:sz w:val="22"/>
          <w:szCs w:val="22"/>
        </w:rPr>
        <w:t>.</w:t>
      </w:r>
    </w:p>
    <w:p w:rsidR="00B040DB" w:rsidRPr="00C00A71" w:rsidRDefault="00B040DB" w:rsidP="00B040DB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rFonts w:cs="Arial"/>
        </w:rPr>
        <w:t>Wymiary zastawki:</w:t>
      </w:r>
    </w:p>
    <w:p w:rsidR="00B040DB" w:rsidRPr="00C00A71" w:rsidRDefault="00B040DB" w:rsidP="00B040DB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szerokość</w:t>
      </w:r>
      <w:proofErr w:type="gramEnd"/>
      <w:r w:rsidRPr="00C00A71">
        <w:rPr>
          <w:sz w:val="22"/>
          <w:szCs w:val="22"/>
        </w:rPr>
        <w:t xml:space="preserve"> kanału: 80 cm,</w:t>
      </w:r>
    </w:p>
    <w:p w:rsidR="00B040DB" w:rsidRPr="00C00A71" w:rsidRDefault="00B040DB" w:rsidP="00B040DB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wysokość</w:t>
      </w:r>
      <w:proofErr w:type="gramEnd"/>
      <w:r w:rsidRPr="00C00A71">
        <w:rPr>
          <w:sz w:val="22"/>
          <w:szCs w:val="22"/>
        </w:rPr>
        <w:t xml:space="preserve"> kanału: 90 cm,</w:t>
      </w:r>
    </w:p>
    <w:p w:rsidR="00B040DB" w:rsidRPr="00C00A71" w:rsidRDefault="00B040DB" w:rsidP="00B040DB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głębokość zabudowy</w:t>
      </w:r>
      <w:proofErr w:type="gramStart"/>
      <w:r w:rsidRPr="00C00A71">
        <w:rPr>
          <w:sz w:val="22"/>
          <w:szCs w:val="22"/>
        </w:rPr>
        <w:t>:  590 cm</w:t>
      </w:r>
      <w:proofErr w:type="gramEnd"/>
      <w:r w:rsidRPr="00C00A71">
        <w:rPr>
          <w:sz w:val="22"/>
          <w:szCs w:val="22"/>
        </w:rPr>
        <w:t>,</w:t>
      </w:r>
    </w:p>
    <w:p w:rsidR="00B040DB" w:rsidRPr="00C00A71" w:rsidRDefault="00B040DB" w:rsidP="00B040DB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skok</w:t>
      </w:r>
      <w:proofErr w:type="gramEnd"/>
      <w:r w:rsidRPr="00C00A71">
        <w:rPr>
          <w:sz w:val="22"/>
          <w:szCs w:val="22"/>
        </w:rPr>
        <w:t xml:space="preserve"> zawieradła: 180 cm,</w:t>
      </w:r>
    </w:p>
    <w:p w:rsidR="00E75685" w:rsidRPr="00C00A71" w:rsidRDefault="00B040DB" w:rsidP="00B040DB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wysokość</w:t>
      </w:r>
      <w:proofErr w:type="gramEnd"/>
      <w:r w:rsidRPr="00C00A71">
        <w:rPr>
          <w:sz w:val="22"/>
          <w:szCs w:val="22"/>
        </w:rPr>
        <w:t xml:space="preserve"> poziomu obsługi: 85 cm</w:t>
      </w:r>
      <w:r w:rsidR="005714CD" w:rsidRPr="00C00A71">
        <w:rPr>
          <w:sz w:val="22"/>
          <w:szCs w:val="22"/>
        </w:rPr>
        <w:t>.</w:t>
      </w:r>
    </w:p>
    <w:p w:rsidR="00E75685" w:rsidRPr="00C00A71" w:rsidRDefault="005714CD" w:rsidP="00997B8F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>Materiał: stal nierdzewna</w:t>
      </w:r>
    </w:p>
    <w:p w:rsidR="005714CD" w:rsidRPr="00C00A71" w:rsidRDefault="009811AF" w:rsidP="005714CD">
      <w:pPr>
        <w:pStyle w:val="Tekstpodstawowywcity3"/>
        <w:spacing w:line="312" w:lineRule="auto"/>
        <w:ind w:firstLine="0"/>
      </w:pPr>
      <w:r w:rsidRPr="00C00A71">
        <w:t>Klapa zwrotna o w</w:t>
      </w:r>
      <w:r w:rsidR="005714CD" w:rsidRPr="00C00A71">
        <w:t>ymiar</w:t>
      </w:r>
      <w:r w:rsidRPr="00C00A71">
        <w:t xml:space="preserve">ach zewnętrznych </w:t>
      </w:r>
      <w:r w:rsidR="005714CD" w:rsidRPr="00C00A71">
        <w:t>klapy 120</w:t>
      </w:r>
      <w:r w:rsidR="00997B8F" w:rsidRPr="00C00A71">
        <w:t xml:space="preserve"> </w:t>
      </w:r>
      <w:r w:rsidR="005714CD" w:rsidRPr="00C00A71">
        <w:t>x</w:t>
      </w:r>
      <w:r w:rsidR="00997B8F" w:rsidRPr="00C00A71">
        <w:t xml:space="preserve"> </w:t>
      </w:r>
      <w:r w:rsidR="005714CD" w:rsidRPr="00C00A71">
        <w:t>120 cm,</w:t>
      </w:r>
    </w:p>
    <w:p w:rsidR="005714CD" w:rsidRPr="00C00A71" w:rsidRDefault="005714CD" w:rsidP="005714CD">
      <w:pPr>
        <w:pStyle w:val="Tekstpodstawowywcity3"/>
        <w:spacing w:line="312" w:lineRule="auto"/>
        <w:ind w:firstLine="0"/>
      </w:pPr>
      <w:r w:rsidRPr="00C00A71">
        <w:t>Materiał</w:t>
      </w:r>
      <w:proofErr w:type="gramStart"/>
      <w:r w:rsidRPr="00C00A71">
        <w:t>: </w:t>
      </w:r>
      <w:r w:rsidR="00997B8F" w:rsidRPr="00C00A71">
        <w:t>s</w:t>
      </w:r>
      <w:r w:rsidRPr="00C00A71">
        <w:t>tal</w:t>
      </w:r>
      <w:proofErr w:type="gramEnd"/>
      <w:r w:rsidRPr="00C00A71">
        <w:t xml:space="preserve"> nierdzewna</w:t>
      </w:r>
      <w:r w:rsidR="00997B8F" w:rsidRPr="00C00A71">
        <w:t>.</w:t>
      </w:r>
    </w:p>
    <w:p w:rsidR="009811AF" w:rsidRPr="00C00A71" w:rsidRDefault="009811AF" w:rsidP="009811AF">
      <w:pPr>
        <w:pStyle w:val="Tekstpodstawowywcity3"/>
        <w:spacing w:line="312" w:lineRule="auto"/>
        <w:ind w:firstLine="0"/>
      </w:pPr>
      <w:r w:rsidRPr="00C00A71">
        <w:t xml:space="preserve">Klapę montujemy na wylocie </w:t>
      </w:r>
      <w:r w:rsidRPr="00C00A71">
        <w:rPr>
          <w:sz w:val="22"/>
          <w:szCs w:val="22"/>
        </w:rPr>
        <w:t xml:space="preserve">kanału o </w:t>
      </w:r>
      <w:r w:rsidR="00461F85" w:rsidRPr="00C00A71">
        <w:rPr>
          <w:sz w:val="22"/>
          <w:szCs w:val="22"/>
        </w:rPr>
        <w:t>przekroju</w:t>
      </w:r>
      <w:r w:rsidRPr="00C00A71">
        <w:rPr>
          <w:sz w:val="22"/>
          <w:szCs w:val="22"/>
        </w:rPr>
        <w:t xml:space="preserve"> prostokątnym o wymiarach 80</w:t>
      </w:r>
      <w:r w:rsidR="00461F85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x</w:t>
      </w:r>
      <w:r w:rsidR="00461F85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90</w:t>
      </w:r>
      <w:r w:rsidR="00461F85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>mm</w:t>
      </w:r>
      <w:r w:rsidR="00C548CF" w:rsidRPr="00C00A71">
        <w:rPr>
          <w:sz w:val="22"/>
          <w:szCs w:val="22"/>
        </w:rPr>
        <w:t>,</w:t>
      </w:r>
      <w:r w:rsidRPr="00C00A71">
        <w:rPr>
          <w:sz w:val="22"/>
          <w:szCs w:val="22"/>
        </w:rPr>
        <w:t xml:space="preserve"> odprowadzającego grawitacyjnie ścieki ze zbiornika retencyjnego przepompowni</w:t>
      </w:r>
      <w:r w:rsidRPr="00C00A71">
        <w:t xml:space="preserve"> </w:t>
      </w:r>
    </w:p>
    <w:p w:rsidR="0054661C" w:rsidRPr="00C00A71" w:rsidRDefault="0054661C" w:rsidP="0054661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t>Uwaga:</w:t>
      </w:r>
    </w:p>
    <w:p w:rsidR="0054661C" w:rsidRPr="00C00A71" w:rsidRDefault="0054661C" w:rsidP="0054661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t xml:space="preserve">Wykonawca przed montażem </w:t>
      </w:r>
      <w:r w:rsidRPr="00C00A71">
        <w:rPr>
          <w:b/>
          <w:sz w:val="22"/>
          <w:szCs w:val="22"/>
        </w:rPr>
        <w:t xml:space="preserve">zastawki kanałowej i klapy zwrotnej </w:t>
      </w:r>
      <w:r w:rsidRPr="00C00A71">
        <w:rPr>
          <w:b/>
          <w:sz w:val="22"/>
          <w:szCs w:val="22"/>
        </w:rPr>
        <w:t xml:space="preserve">zobowiązany jest do weryfikacji, na miejscu wbudowania, wymiarów </w:t>
      </w:r>
      <w:r w:rsidRPr="00C00A71">
        <w:rPr>
          <w:b/>
          <w:sz w:val="22"/>
          <w:szCs w:val="22"/>
        </w:rPr>
        <w:t xml:space="preserve">zastawki kanałowej i klapy zwrotnej </w:t>
      </w:r>
      <w:r w:rsidRPr="00C00A71">
        <w:rPr>
          <w:b/>
          <w:sz w:val="22"/>
          <w:szCs w:val="22"/>
        </w:rPr>
        <w:br/>
        <w:t>i dobór odpowiednich.</w:t>
      </w:r>
    </w:p>
    <w:p w:rsidR="00A63B8C" w:rsidRPr="00C00A71" w:rsidRDefault="00A63B8C" w:rsidP="00A63B8C">
      <w:pPr>
        <w:pStyle w:val="Tekstpodstawowywcity3"/>
        <w:spacing w:line="312" w:lineRule="auto"/>
        <w:ind w:firstLine="0"/>
        <w:rPr>
          <w:b/>
          <w:sz w:val="22"/>
          <w:szCs w:val="22"/>
        </w:rPr>
      </w:pPr>
      <w:r w:rsidRPr="00C00A71">
        <w:rPr>
          <w:b/>
          <w:sz w:val="22"/>
          <w:szCs w:val="22"/>
        </w:rPr>
        <w:t>Zasady stosowania równoważnych rozwiązań technicznych i materiałowych opisano w rozdziale 4 niniejszego dokumentu.</w:t>
      </w:r>
    </w:p>
    <w:p w:rsidR="00A63B8C" w:rsidRPr="00C00A71" w:rsidRDefault="00A63B8C" w:rsidP="00A63B8C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>Rozwiązania równoważne</w:t>
      </w:r>
    </w:p>
    <w:p w:rsidR="00A63B8C" w:rsidRPr="00C00A71" w:rsidRDefault="00A63B8C" w:rsidP="002E1353">
      <w:pPr>
        <w:pStyle w:val="Tekstpodstawowywcity3"/>
        <w:spacing w:before="120" w:line="312" w:lineRule="auto"/>
        <w:ind w:firstLine="0"/>
      </w:pPr>
      <w:r w:rsidRPr="00C00A71">
        <w:t xml:space="preserve">Zgodnie z art. 30 ust 5 ustawy </w:t>
      </w:r>
      <w:proofErr w:type="spellStart"/>
      <w:r w:rsidRPr="00C00A71">
        <w:t>Pzp</w:t>
      </w:r>
      <w:proofErr w:type="spellEnd"/>
      <w:r w:rsidRPr="00C00A71">
        <w:t xml:space="preserve"> Wykonawca, który powołuje się na rozwiązania równoważne w stosunku do dokumentacji projektowej jest obowiązany wykazać, że oferowane przez niego urządzenia spełniają wymagania określone przez Zamawiającego w załączniku nr 6 do </w:t>
      </w:r>
      <w:proofErr w:type="spellStart"/>
      <w:r w:rsidRPr="00C00A71">
        <w:t>SIWZ</w:t>
      </w:r>
      <w:proofErr w:type="spellEnd"/>
      <w:r w:rsidRPr="00C00A71">
        <w:t xml:space="preserve"> oraz dokumentacji projektowej.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 xml:space="preserve">Ciężar udowodnienia, że materiały/urządzenia są równoważne w stosunku do wymogu określonego przez Zamawiającego spoczywa na składającym ofertę. W takim wypadku Wykonawca musi przedłożyć odpowiednie dokumenty, opisujące parametry </w:t>
      </w:r>
      <w:r w:rsidRPr="00C00A71">
        <w:lastRenderedPageBreak/>
        <w:t>techniczne, wymagane prawem certyfikaty i inne dokumenty, dopuszczające do użytkowania oraz pozwalające jednoznacznie stwierdzić, że są one równoważne.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>Wszelkie użyte w dokumentacji projektowej, specyfikacjach technicznych i przedmiarze znaki handlowe, towarowe, nazwy modeli, numery katalogowe służą jedynie do określenia cech technicznych i jakościowych materiałów i urządzeń a nie są wskazaniem producenta w przypadku użycia tych nazw.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 xml:space="preserve">Zamawiający dopuszcza składanie ofert z zastosowaniem innych materiałów lub urządzeń niż określone w dokumentacji projektowej o nie gorszych parametrach od zaprojektowanych i jakości potwierdzonej certyfikatem ustanowionym przez europejskie organizacje normalizacyjne. Użyte materiały lub urządzenia winny być w pierwszym gatunku jakościowym i wymiarowym, posiadające odpowiednie dopuszczenia do stosowania w budownictwie i zapewniające sprawność eksploatacyjną. Wykonawca do swojej oferty dołączy wypełniony Załącznik nr 6 do </w:t>
      </w:r>
      <w:proofErr w:type="spellStart"/>
      <w:r w:rsidRPr="00C00A71">
        <w:t>SIWZ</w:t>
      </w:r>
      <w:proofErr w:type="spellEnd"/>
      <w:r w:rsidRPr="00C00A71">
        <w:t>.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>W sprawach nieuregulowanych w podanych jw. dokumentach należy stosować się do obowiązujących warunków technicznych wykonania i odbioru robót budowlanych, Polskich Norm oraz norm europejskich, o ile takie obowiązują w Polsce, przepisów prawa budowlanego.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>Wymagania dotyczące materiałów: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 xml:space="preserve">Jeżeli przywołano nazwy handlowe, technologiczne lub nazwę producenta urządzenia należy traktować takie </w:t>
      </w:r>
      <w:proofErr w:type="gramStart"/>
      <w:r w:rsidRPr="00C00A71">
        <w:t>wskazanie jako</w:t>
      </w:r>
      <w:proofErr w:type="gramEnd"/>
      <w:r w:rsidRPr="00C00A71">
        <w:t xml:space="preserve"> określenie niezbędnego minimalnego standardu jakości i własności </w:t>
      </w:r>
      <w:proofErr w:type="spellStart"/>
      <w:r w:rsidRPr="00C00A71">
        <w:t>techniczno</w:t>
      </w:r>
      <w:proofErr w:type="spellEnd"/>
      <w:r w:rsidRPr="00C00A71">
        <w:t xml:space="preserve"> - użytkowych dla zastosowanych materiałów, urządzeń i technologii. W takim przypadku Zamawiający dopuszcza ujęcie w ofercie, a następnie zastosowanie innych materiałów i urządzeń niż podane w dokumentacji projektowej pod warunkiem zapewnienia parametrów i cech określonych w dokumentacji projektowej. W takiej sytuacji Zamawiający wymaga złożenia stosownych dokumentów uwiarygodniających te materiały i urządzenia. Złożone wyżej wskazane dokumenty będą podlegały ocenie przez Zamawiającego. Zamawiający podejmie decyzję o przyjęciu oferty lub jej odrzuceniu z powodu „</w:t>
      </w:r>
      <w:proofErr w:type="spellStart"/>
      <w:r w:rsidRPr="00C00A71">
        <w:t>nierównoważności</w:t>
      </w:r>
      <w:proofErr w:type="spellEnd"/>
      <w:r w:rsidRPr="00C00A71">
        <w:t>" zaproponowanych „zamienników".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>Ryzyko oferowania innych materiałów i urządzeń niż podane w dokumentacji projektowej ciąży na Wykonawcy.</w:t>
      </w:r>
    </w:p>
    <w:p w:rsidR="002E1353" w:rsidRPr="00C00A71" w:rsidRDefault="00A63B8C" w:rsidP="002E1353">
      <w:pPr>
        <w:pStyle w:val="Tekstpodstawowywcity3"/>
        <w:spacing w:line="312" w:lineRule="auto"/>
        <w:ind w:firstLine="0"/>
      </w:pPr>
      <w:r w:rsidRPr="00C00A71">
        <w:t xml:space="preserve">Zamawiający wymaga by zaoferowane przez Wykonawcę do zastosowania urządzenia spełniały parametry techniczne określone w załączniku nr 6 do </w:t>
      </w:r>
      <w:proofErr w:type="spellStart"/>
      <w:r w:rsidRPr="00C00A71">
        <w:t>SIWZ</w:t>
      </w:r>
      <w:proofErr w:type="spellEnd"/>
      <w:r w:rsidRPr="00C00A71">
        <w:t xml:space="preserve"> oraz w </w:t>
      </w:r>
      <w:proofErr w:type="spellStart"/>
      <w:r w:rsidRPr="00C00A71">
        <w:t>STWiOR</w:t>
      </w:r>
      <w:r w:rsidR="002E1353" w:rsidRPr="00C00A71">
        <w:t>B</w:t>
      </w:r>
      <w:proofErr w:type="spellEnd"/>
      <w:r w:rsidR="002E1353" w:rsidRPr="00C00A71">
        <w:t xml:space="preserve">. 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 xml:space="preserve">Wszystkie materiały, których Wykonawca użyje do wbudowania winny być pierwszego gatunku i muszą odpowiadać warunkom określonym w Ustawie o wyrobach budowlanych i Rozporządzenia Parlamentu Europejskiego i Rady (UE) Nr 305/2011 z </w:t>
      </w:r>
      <w:r w:rsidRPr="00C00A71">
        <w:lastRenderedPageBreak/>
        <w:t xml:space="preserve">dnia 9 marca 2011 r. ustanawiające zharmonizowane warunki wprowadzania do obrotu wyrobów budowlanych i uchylające dyrektywę Rady 89/106/EWG: </w:t>
      </w:r>
    </w:p>
    <w:p w:rsidR="00A63B8C" w:rsidRPr="00C00A71" w:rsidRDefault="00A63B8C" w:rsidP="002E135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oznakowanie znakiem </w:t>
      </w:r>
      <w:proofErr w:type="gramStart"/>
      <w:r w:rsidRPr="00C00A71">
        <w:rPr>
          <w:sz w:val="22"/>
          <w:szCs w:val="22"/>
        </w:rPr>
        <w:t>CE co</w:t>
      </w:r>
      <w:proofErr w:type="gramEnd"/>
      <w:r w:rsidRPr="00C00A71">
        <w:rPr>
          <w:sz w:val="22"/>
          <w:szCs w:val="22"/>
        </w:rPr>
        <w:t xml:space="preserve"> oznacza, że dokonano oceny ich zgodności ze zharmonizowaną normą europejską wprowadzoną do zbioru Polskich Norm, z europejską aprobatą techniczną lub krajową specyfikacją techniczną państwa członkowskiego Unii Europejskiej lub Europejskiego Obszaru Gospodarczego, uznaną przez Komisję Europejską za zgodną z wymaganiami podstawowymi, lub </w:t>
      </w:r>
    </w:p>
    <w:p w:rsidR="00A63B8C" w:rsidRPr="00C00A71" w:rsidRDefault="00A63B8C" w:rsidP="002E135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deklarację</w:t>
      </w:r>
      <w:proofErr w:type="gramEnd"/>
      <w:r w:rsidRPr="00C00A71">
        <w:rPr>
          <w:sz w:val="22"/>
          <w:szCs w:val="22"/>
        </w:rPr>
        <w:t xml:space="preserve"> zgodności z uznanymi regułami sztuki budowlanej wydaną przez producenta, jeżeli dotyczy ona wyrobu umieszczonego w wykazie wyrobów mających niewielkie znaczenie dla zdrowia i bezpieczeństwa określonym przez Komisję Europejską, lub</w:t>
      </w:r>
    </w:p>
    <w:p w:rsidR="00A63B8C" w:rsidRPr="00C00A71" w:rsidRDefault="00A63B8C" w:rsidP="002E135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 xml:space="preserve">oznakowanie znakiem budowlanym, co </w:t>
      </w:r>
      <w:proofErr w:type="gramStart"/>
      <w:r w:rsidRPr="00C00A71">
        <w:rPr>
          <w:sz w:val="22"/>
          <w:szCs w:val="22"/>
        </w:rPr>
        <w:t>oznacza że</w:t>
      </w:r>
      <w:proofErr w:type="gramEnd"/>
      <w:r w:rsidRPr="00C00A71">
        <w:rPr>
          <w:sz w:val="22"/>
          <w:szCs w:val="22"/>
        </w:rPr>
        <w:t xml:space="preserve"> są to wyroby nie podlegające obowiązkowemu oznakowaniu CE, dla których dokonano oceny zgodności z Polską Normą lub aprobatą techniczną, bądź uznano za „regionalny wyrób budowlany".</w:t>
      </w:r>
    </w:p>
    <w:p w:rsidR="00A63B8C" w:rsidRPr="00C00A71" w:rsidRDefault="00A63B8C" w:rsidP="002E135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oświadczenie</w:t>
      </w:r>
      <w:proofErr w:type="gramEnd"/>
      <w:r w:rsidRPr="00C00A71">
        <w:rPr>
          <w:sz w:val="22"/>
          <w:szCs w:val="22"/>
        </w:rPr>
        <w:t xml:space="preserve"> producenta o zgodności wyrobu z dokumentacją i przepisami, jeżeli są wyrobami jednostkowymi zaprojektowanymi dla określonego obiektu.</w:t>
      </w:r>
    </w:p>
    <w:p w:rsidR="00A63B8C" w:rsidRPr="00C00A71" w:rsidRDefault="00A63B8C" w:rsidP="002E1353">
      <w:pPr>
        <w:pStyle w:val="Tekstpodstawowywcity3"/>
        <w:spacing w:line="312" w:lineRule="auto"/>
        <w:ind w:firstLine="0"/>
      </w:pPr>
      <w:r w:rsidRPr="00C00A71">
        <w:t xml:space="preserve">Wszelkie obiekty, instalacje i wyposażenie, instrumenty i materiały będą zdolne do funkcjonowania w sposób określony w warunkach atmosferycznych i </w:t>
      </w:r>
      <w:proofErr w:type="gramStart"/>
      <w:r w:rsidRPr="00C00A71">
        <w:t>eksploatacyjnych jakie</w:t>
      </w:r>
      <w:proofErr w:type="gramEnd"/>
      <w:r w:rsidRPr="00C00A71">
        <w:t xml:space="preserve"> mogą występować na miejscu budowy. Wykonawca może zakładać, że warunki te będą się mieścić w następujących granicach:</w:t>
      </w:r>
    </w:p>
    <w:p w:rsidR="00A63B8C" w:rsidRPr="00C00A71" w:rsidRDefault="00A63B8C" w:rsidP="002E135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Temperatura</w:t>
      </w:r>
      <w:proofErr w:type="gramStart"/>
      <w:r w:rsidR="002E1353" w:rsidRPr="00C00A71">
        <w:rPr>
          <w:sz w:val="22"/>
          <w:szCs w:val="22"/>
        </w:rPr>
        <w:t>:</w:t>
      </w:r>
      <w:r w:rsidRPr="00C00A71">
        <w:rPr>
          <w:sz w:val="22"/>
          <w:szCs w:val="22"/>
        </w:rPr>
        <w:tab/>
        <w:t>-30 do</w:t>
      </w:r>
      <w:proofErr w:type="gramEnd"/>
      <w:r w:rsidRPr="00C00A71">
        <w:rPr>
          <w:sz w:val="22"/>
          <w:szCs w:val="22"/>
        </w:rPr>
        <w:t xml:space="preserve"> +</w:t>
      </w:r>
      <w:proofErr w:type="spellStart"/>
      <w:r w:rsidRPr="00C00A71">
        <w:rPr>
          <w:sz w:val="22"/>
          <w:szCs w:val="22"/>
        </w:rPr>
        <w:t>35°C</w:t>
      </w:r>
      <w:proofErr w:type="spellEnd"/>
    </w:p>
    <w:p w:rsidR="00A63B8C" w:rsidRPr="00C00A71" w:rsidRDefault="00A63B8C" w:rsidP="002E135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Wilgotność</w:t>
      </w:r>
      <w:r w:rsidR="002E1353" w:rsidRPr="00C00A71">
        <w:rPr>
          <w:sz w:val="22"/>
          <w:szCs w:val="22"/>
        </w:rPr>
        <w:t xml:space="preserve">: </w:t>
      </w:r>
      <w:r w:rsidRPr="00C00A71">
        <w:rPr>
          <w:sz w:val="22"/>
          <w:szCs w:val="22"/>
        </w:rPr>
        <w:t>10 do 95 %</w:t>
      </w:r>
    </w:p>
    <w:p w:rsidR="00A63B8C" w:rsidRPr="00C00A71" w:rsidRDefault="00A63B8C" w:rsidP="002E1353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r w:rsidRPr="00C00A71">
        <w:rPr>
          <w:sz w:val="22"/>
          <w:szCs w:val="22"/>
        </w:rPr>
        <w:t>Ciśnienie atmosferyczne</w:t>
      </w:r>
      <w:r w:rsidR="002E1353" w:rsidRPr="00C00A71">
        <w:rPr>
          <w:sz w:val="22"/>
          <w:szCs w:val="22"/>
        </w:rPr>
        <w:t xml:space="preserve">: </w:t>
      </w:r>
      <w:r w:rsidRPr="00C00A71">
        <w:rPr>
          <w:sz w:val="22"/>
          <w:szCs w:val="22"/>
        </w:rPr>
        <w:t xml:space="preserve">850 do 1200 </w:t>
      </w:r>
      <w:proofErr w:type="spellStart"/>
      <w:r w:rsidRPr="00C00A71">
        <w:rPr>
          <w:sz w:val="22"/>
          <w:szCs w:val="22"/>
        </w:rPr>
        <w:t>mbar</w:t>
      </w:r>
      <w:proofErr w:type="spellEnd"/>
      <w:r w:rsidRPr="00C00A71">
        <w:rPr>
          <w:sz w:val="22"/>
          <w:szCs w:val="22"/>
        </w:rPr>
        <w:t>.</w:t>
      </w:r>
    </w:p>
    <w:p w:rsidR="00566AD2" w:rsidRPr="00C00A71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7" w:name="_Toc448394654"/>
      <w:bookmarkStart w:id="8" w:name="_Toc476945593"/>
      <w:r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>Lokalizacja inwestycji</w:t>
      </w:r>
      <w:bookmarkEnd w:id="7"/>
      <w:r w:rsidR="00B75962"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i istniejące zagospodarowanie terenu</w:t>
      </w:r>
      <w:bookmarkEnd w:id="8"/>
    </w:p>
    <w:p w:rsidR="000F128D" w:rsidRPr="00C00A71" w:rsidRDefault="00077DC1" w:rsidP="00EC5E7E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rFonts w:cs="Arial"/>
          <w:spacing w:val="-1"/>
        </w:rPr>
        <w:t xml:space="preserve">Inwestycja zlokalizowana jest w miejscowości Tarnobrzeg, w jednostce </w:t>
      </w:r>
      <w:r w:rsidRPr="00C00A71">
        <w:rPr>
          <w:sz w:val="22"/>
          <w:szCs w:val="22"/>
        </w:rPr>
        <w:t>ewidencyjnej: 186401_1 M. Tarnobrzeg,</w:t>
      </w:r>
      <w:r w:rsidRPr="00C00A71">
        <w:rPr>
          <w:rFonts w:cs="Arial"/>
          <w:spacing w:val="-1"/>
        </w:rPr>
        <w:t xml:space="preserve"> w </w:t>
      </w:r>
      <w:r w:rsidRPr="00C00A71">
        <w:rPr>
          <w:sz w:val="22"/>
          <w:szCs w:val="22"/>
        </w:rPr>
        <w:t xml:space="preserve">obrębie ewidencyjnym 05 – Nagnajów, </w:t>
      </w:r>
    </w:p>
    <w:p w:rsidR="000F128D" w:rsidRPr="00C00A71" w:rsidRDefault="000F128D" w:rsidP="000F128D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Część 1 zamówienia </w:t>
      </w:r>
      <w:r w:rsidR="00EC5E7E" w:rsidRPr="00C00A71">
        <w:rPr>
          <w:sz w:val="22"/>
          <w:szCs w:val="22"/>
        </w:rPr>
        <w:t>–</w:t>
      </w:r>
      <w:r w:rsidRPr="00C00A71">
        <w:rPr>
          <w:sz w:val="22"/>
          <w:szCs w:val="22"/>
        </w:rPr>
        <w:t xml:space="preserve"> </w:t>
      </w:r>
      <w:r w:rsidR="00EC5E7E" w:rsidRPr="00C00A71">
        <w:rPr>
          <w:sz w:val="22"/>
          <w:szCs w:val="22"/>
        </w:rPr>
        <w:t>na działkach</w:t>
      </w:r>
      <w:r w:rsidRPr="00C00A71">
        <w:rPr>
          <w:sz w:val="22"/>
          <w:szCs w:val="22"/>
        </w:rPr>
        <w:t xml:space="preserve"> o numerach ewidencyjnych: 500/38, 500/39,</w:t>
      </w:r>
    </w:p>
    <w:p w:rsidR="000F128D" w:rsidRPr="00C00A71" w:rsidRDefault="000F128D" w:rsidP="000F128D">
      <w:pPr>
        <w:pStyle w:val="Tekstpodstawowywcity3"/>
        <w:spacing w:line="312" w:lineRule="auto"/>
        <w:ind w:firstLine="0"/>
        <w:rPr>
          <w:sz w:val="22"/>
          <w:szCs w:val="22"/>
        </w:rPr>
      </w:pPr>
      <w:r w:rsidRPr="00C00A71">
        <w:rPr>
          <w:sz w:val="22"/>
          <w:szCs w:val="22"/>
        </w:rPr>
        <w:t xml:space="preserve">Część 2 zamówienia </w:t>
      </w:r>
      <w:r w:rsidR="00EC5E7E" w:rsidRPr="00C00A71">
        <w:rPr>
          <w:sz w:val="22"/>
          <w:szCs w:val="22"/>
        </w:rPr>
        <w:t xml:space="preserve">- na działkach </w:t>
      </w:r>
      <w:r w:rsidRPr="00C00A71">
        <w:rPr>
          <w:sz w:val="22"/>
          <w:szCs w:val="22"/>
        </w:rPr>
        <w:t>o numerach ewidencyjnych: 96, 60.</w:t>
      </w:r>
    </w:p>
    <w:p w:rsidR="00077DC1" w:rsidRPr="00C00A71" w:rsidRDefault="00292966" w:rsidP="009E1AE4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C00A71">
        <w:rPr>
          <w:rFonts w:cs="Arial"/>
          <w:spacing w:val="-1"/>
        </w:rPr>
        <w:t>W przypadku części 1 zamówienia i</w:t>
      </w:r>
      <w:r w:rsidR="00077DC1" w:rsidRPr="00C00A71">
        <w:rPr>
          <w:rFonts w:cs="Arial"/>
          <w:spacing w:val="-1"/>
        </w:rPr>
        <w:t xml:space="preserve">stniejący budynek przepompowni jest budynkiem </w:t>
      </w:r>
      <w:r w:rsidRPr="00C00A71">
        <w:rPr>
          <w:rFonts w:cs="Arial"/>
          <w:spacing w:val="-1"/>
        </w:rPr>
        <w:br/>
      </w:r>
      <w:r w:rsidR="00077DC1" w:rsidRPr="00C00A71">
        <w:rPr>
          <w:rFonts w:cs="Arial"/>
          <w:spacing w:val="-1"/>
        </w:rPr>
        <w:t xml:space="preserve">o regularnym kształcie i wymiarach: 4,75 x 12,30 m, konstrukcji szkieletowej żelbetowej, ściany zewnętrzne wykonane </w:t>
      </w:r>
      <w:proofErr w:type="gramStart"/>
      <w:r w:rsidR="00077DC1" w:rsidRPr="00C00A71">
        <w:rPr>
          <w:rFonts w:cs="Arial"/>
          <w:spacing w:val="-1"/>
        </w:rPr>
        <w:t>są jako</w:t>
      </w:r>
      <w:proofErr w:type="gramEnd"/>
      <w:r w:rsidR="00077DC1" w:rsidRPr="00C00A71">
        <w:rPr>
          <w:rFonts w:cs="Arial"/>
          <w:spacing w:val="-1"/>
        </w:rPr>
        <w:t xml:space="preserve"> jednowarstwowe z cegły silikatowej o grubości 25,00 cm, budynek przykryty jest dachem płaskim jednospadowym, o kącie nachylenia 3°. </w:t>
      </w:r>
    </w:p>
    <w:p w:rsidR="007D376E" w:rsidRPr="00C00A71" w:rsidRDefault="007D376E" w:rsidP="009E1AE4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C00A71">
        <w:rPr>
          <w:rFonts w:cs="Arial"/>
          <w:spacing w:val="-1"/>
        </w:rPr>
        <w:t>Dane dotyczące powierzchni:</w:t>
      </w:r>
    </w:p>
    <w:p w:rsidR="007D376E" w:rsidRPr="00C00A71" w:rsidRDefault="007D376E" w:rsidP="007D376E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powierzchnia</w:t>
      </w:r>
      <w:proofErr w:type="gramEnd"/>
      <w:r w:rsidRPr="00C00A71">
        <w:rPr>
          <w:sz w:val="22"/>
          <w:szCs w:val="22"/>
        </w:rPr>
        <w:t xml:space="preserve"> działki </w:t>
      </w:r>
      <w:proofErr w:type="spellStart"/>
      <w:r w:rsidRPr="00C00A71">
        <w:rPr>
          <w:sz w:val="22"/>
          <w:szCs w:val="22"/>
        </w:rPr>
        <w:t>ewid</w:t>
      </w:r>
      <w:proofErr w:type="spellEnd"/>
      <w:r w:rsidRPr="00C00A71">
        <w:rPr>
          <w:sz w:val="22"/>
          <w:szCs w:val="22"/>
        </w:rPr>
        <w:t xml:space="preserve">. </w:t>
      </w:r>
      <w:proofErr w:type="gramStart"/>
      <w:r w:rsidRPr="00C00A71">
        <w:rPr>
          <w:sz w:val="22"/>
          <w:szCs w:val="22"/>
        </w:rPr>
        <w:t>nr</w:t>
      </w:r>
      <w:proofErr w:type="gramEnd"/>
      <w:r w:rsidRPr="00C00A71">
        <w:rPr>
          <w:sz w:val="22"/>
          <w:szCs w:val="22"/>
        </w:rPr>
        <w:t xml:space="preserve"> 500/38 - 0,6773 ha,</w:t>
      </w:r>
    </w:p>
    <w:p w:rsidR="007D376E" w:rsidRPr="00C00A71" w:rsidRDefault="007D376E" w:rsidP="007D376E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powie</w:t>
      </w:r>
      <w:r w:rsidR="000E7574" w:rsidRPr="00C00A71">
        <w:rPr>
          <w:sz w:val="22"/>
          <w:szCs w:val="22"/>
        </w:rPr>
        <w:t>rzchnia</w:t>
      </w:r>
      <w:proofErr w:type="gramEnd"/>
      <w:r w:rsidR="000E7574" w:rsidRPr="00C00A71">
        <w:rPr>
          <w:sz w:val="22"/>
          <w:szCs w:val="22"/>
        </w:rPr>
        <w:t xml:space="preserve"> działki </w:t>
      </w:r>
      <w:proofErr w:type="spellStart"/>
      <w:r w:rsidR="000E7574" w:rsidRPr="00C00A71">
        <w:rPr>
          <w:sz w:val="22"/>
          <w:szCs w:val="22"/>
        </w:rPr>
        <w:t>ewid</w:t>
      </w:r>
      <w:proofErr w:type="spellEnd"/>
      <w:r w:rsidR="000E7574" w:rsidRPr="00C00A71">
        <w:rPr>
          <w:sz w:val="22"/>
          <w:szCs w:val="22"/>
        </w:rPr>
        <w:t xml:space="preserve">. </w:t>
      </w:r>
      <w:proofErr w:type="gramStart"/>
      <w:r w:rsidR="000E7574" w:rsidRPr="00C00A71">
        <w:rPr>
          <w:sz w:val="22"/>
          <w:szCs w:val="22"/>
        </w:rPr>
        <w:t>nr</w:t>
      </w:r>
      <w:proofErr w:type="gramEnd"/>
      <w:r w:rsidR="000E7574" w:rsidRPr="00C00A71">
        <w:rPr>
          <w:sz w:val="22"/>
          <w:szCs w:val="22"/>
        </w:rPr>
        <w:t xml:space="preserve"> 500/39 </w:t>
      </w:r>
      <w:r w:rsidRPr="00C00A71">
        <w:rPr>
          <w:sz w:val="22"/>
          <w:szCs w:val="22"/>
        </w:rPr>
        <w:t>- 0,2355 ha,</w:t>
      </w:r>
    </w:p>
    <w:p w:rsidR="007D376E" w:rsidRPr="00C00A71" w:rsidRDefault="007D376E" w:rsidP="007D376E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powierzchnia</w:t>
      </w:r>
      <w:proofErr w:type="gramEnd"/>
      <w:r w:rsidRPr="00C00A71">
        <w:rPr>
          <w:sz w:val="22"/>
          <w:szCs w:val="22"/>
        </w:rPr>
        <w:t xml:space="preserve"> zabudowy istniejącego budynku</w:t>
      </w:r>
      <w:r w:rsidR="000E7574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- 44,42 </w:t>
      </w:r>
      <w:proofErr w:type="spellStart"/>
      <w:r w:rsidRPr="00C00A71">
        <w:rPr>
          <w:sz w:val="22"/>
          <w:szCs w:val="22"/>
        </w:rPr>
        <w:t>m</w:t>
      </w:r>
      <w:r w:rsidRPr="00C00A71">
        <w:rPr>
          <w:sz w:val="22"/>
          <w:szCs w:val="22"/>
          <w:vertAlign w:val="superscript"/>
        </w:rPr>
        <w:t>2</w:t>
      </w:r>
      <w:proofErr w:type="spellEnd"/>
      <w:r w:rsidRPr="00C00A71">
        <w:rPr>
          <w:sz w:val="22"/>
          <w:szCs w:val="22"/>
        </w:rPr>
        <w:t>,</w:t>
      </w:r>
    </w:p>
    <w:p w:rsidR="007D376E" w:rsidRPr="00C00A71" w:rsidRDefault="007D376E" w:rsidP="007D376E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powierzchnia</w:t>
      </w:r>
      <w:proofErr w:type="gramEnd"/>
      <w:r w:rsidRPr="00C00A71">
        <w:rPr>
          <w:sz w:val="22"/>
          <w:szCs w:val="22"/>
        </w:rPr>
        <w:t xml:space="preserve"> zabudowy po remoncie</w:t>
      </w:r>
      <w:r w:rsidR="000E7574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- 47,63 </w:t>
      </w:r>
      <w:proofErr w:type="spellStart"/>
      <w:r w:rsidRPr="00C00A71">
        <w:rPr>
          <w:sz w:val="22"/>
          <w:szCs w:val="22"/>
        </w:rPr>
        <w:t>m</w:t>
      </w:r>
      <w:r w:rsidRPr="00C00A71">
        <w:rPr>
          <w:sz w:val="22"/>
          <w:szCs w:val="22"/>
          <w:vertAlign w:val="superscript"/>
        </w:rPr>
        <w:t>2</w:t>
      </w:r>
      <w:proofErr w:type="spellEnd"/>
      <w:r w:rsidRPr="00C00A71">
        <w:rPr>
          <w:sz w:val="22"/>
          <w:szCs w:val="22"/>
        </w:rPr>
        <w:t>,</w:t>
      </w:r>
    </w:p>
    <w:p w:rsidR="007D376E" w:rsidRPr="00C00A71" w:rsidRDefault="007D376E" w:rsidP="000E7574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powierzchnia</w:t>
      </w:r>
      <w:proofErr w:type="gramEnd"/>
      <w:r w:rsidRPr="00C00A71">
        <w:rPr>
          <w:sz w:val="22"/>
          <w:szCs w:val="22"/>
        </w:rPr>
        <w:t xml:space="preserve"> użytkowa przed rozbudową</w:t>
      </w:r>
      <w:r w:rsidR="000E7574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- 86,14 </w:t>
      </w:r>
      <w:proofErr w:type="spellStart"/>
      <w:r w:rsidRPr="00C00A71">
        <w:rPr>
          <w:sz w:val="22"/>
          <w:szCs w:val="22"/>
        </w:rPr>
        <w:t>m</w:t>
      </w:r>
      <w:r w:rsidRPr="00C00A71">
        <w:rPr>
          <w:sz w:val="22"/>
          <w:szCs w:val="22"/>
          <w:vertAlign w:val="superscript"/>
        </w:rPr>
        <w:t>2</w:t>
      </w:r>
      <w:proofErr w:type="spellEnd"/>
      <w:r w:rsidRPr="00C00A71">
        <w:rPr>
          <w:sz w:val="22"/>
          <w:szCs w:val="22"/>
        </w:rPr>
        <w:t>,</w:t>
      </w:r>
    </w:p>
    <w:p w:rsidR="007D376E" w:rsidRPr="00C00A71" w:rsidRDefault="007D376E" w:rsidP="007D376E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lastRenderedPageBreak/>
        <w:t>powierzchnia</w:t>
      </w:r>
      <w:proofErr w:type="gramEnd"/>
      <w:r w:rsidRPr="00C00A71">
        <w:rPr>
          <w:sz w:val="22"/>
          <w:szCs w:val="22"/>
        </w:rPr>
        <w:t xml:space="preserve"> użytkowa parteru</w:t>
      </w:r>
      <w:r w:rsidR="008209F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- 37,19 </w:t>
      </w:r>
      <w:proofErr w:type="spellStart"/>
      <w:r w:rsidRPr="00C00A71">
        <w:rPr>
          <w:sz w:val="22"/>
          <w:szCs w:val="22"/>
        </w:rPr>
        <w:t>m2</w:t>
      </w:r>
      <w:proofErr w:type="spellEnd"/>
      <w:r w:rsidRPr="00C00A71">
        <w:rPr>
          <w:sz w:val="22"/>
          <w:szCs w:val="22"/>
        </w:rPr>
        <w:t>,</w:t>
      </w:r>
    </w:p>
    <w:p w:rsidR="007D376E" w:rsidRPr="00C00A71" w:rsidRDefault="007D376E" w:rsidP="008209FD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powierzchnia</w:t>
      </w:r>
      <w:proofErr w:type="gramEnd"/>
      <w:r w:rsidRPr="00C00A71">
        <w:rPr>
          <w:sz w:val="22"/>
          <w:szCs w:val="22"/>
        </w:rPr>
        <w:t xml:space="preserve"> użytkowa piętra</w:t>
      </w:r>
      <w:r w:rsidR="008209FD" w:rsidRPr="00C00A71">
        <w:rPr>
          <w:sz w:val="22"/>
          <w:szCs w:val="22"/>
        </w:rPr>
        <w:t xml:space="preserve"> </w:t>
      </w:r>
      <w:r w:rsidRPr="00C00A71">
        <w:rPr>
          <w:sz w:val="22"/>
          <w:szCs w:val="22"/>
        </w:rPr>
        <w:t xml:space="preserve">- 48,95 </w:t>
      </w:r>
      <w:proofErr w:type="spellStart"/>
      <w:r w:rsidRPr="00C00A71">
        <w:rPr>
          <w:sz w:val="22"/>
          <w:szCs w:val="22"/>
        </w:rPr>
        <w:t>m2</w:t>
      </w:r>
      <w:proofErr w:type="spellEnd"/>
      <w:r w:rsidR="008209FD" w:rsidRPr="00C00A71">
        <w:rPr>
          <w:sz w:val="22"/>
          <w:szCs w:val="22"/>
        </w:rPr>
        <w:t>.</w:t>
      </w:r>
    </w:p>
    <w:p w:rsidR="007D376E" w:rsidRPr="00C00A71" w:rsidRDefault="007D376E" w:rsidP="007D376E">
      <w:pPr>
        <w:rPr>
          <w:rFonts w:ascii="Times New Roman" w:hAnsi="Times New Roman"/>
          <w:sz w:val="2"/>
          <w:szCs w:val="2"/>
        </w:rPr>
      </w:pPr>
    </w:p>
    <w:p w:rsidR="007D376E" w:rsidRPr="00C00A71" w:rsidRDefault="007D376E" w:rsidP="009066DD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kubatura</w:t>
      </w:r>
      <w:proofErr w:type="gramEnd"/>
      <w:r w:rsidRPr="00C00A71">
        <w:rPr>
          <w:sz w:val="22"/>
          <w:szCs w:val="22"/>
        </w:rPr>
        <w:t xml:space="preserve"> budynku przed remontem</w:t>
      </w:r>
      <w:r w:rsidRPr="00C00A71">
        <w:rPr>
          <w:sz w:val="22"/>
          <w:szCs w:val="22"/>
        </w:rPr>
        <w:tab/>
        <w:t xml:space="preserve">- ok. 390,00 </w:t>
      </w:r>
      <w:proofErr w:type="spellStart"/>
      <w:r w:rsidRPr="00C00A71">
        <w:rPr>
          <w:sz w:val="22"/>
          <w:szCs w:val="22"/>
        </w:rPr>
        <w:t>m3</w:t>
      </w:r>
      <w:proofErr w:type="spellEnd"/>
      <w:r w:rsidRPr="00C00A71">
        <w:rPr>
          <w:sz w:val="22"/>
          <w:szCs w:val="22"/>
        </w:rPr>
        <w:t>,</w:t>
      </w:r>
    </w:p>
    <w:p w:rsidR="007D376E" w:rsidRPr="00C00A71" w:rsidRDefault="007D376E" w:rsidP="009066DD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kubatura</w:t>
      </w:r>
      <w:proofErr w:type="gramEnd"/>
      <w:r w:rsidRPr="00C00A71">
        <w:rPr>
          <w:sz w:val="22"/>
          <w:szCs w:val="22"/>
        </w:rPr>
        <w:t xml:space="preserve"> budynku po remoncie</w:t>
      </w:r>
      <w:r w:rsidRPr="00C00A71">
        <w:rPr>
          <w:sz w:val="22"/>
          <w:szCs w:val="22"/>
        </w:rPr>
        <w:tab/>
        <w:t xml:space="preserve">- ok. 390,00 </w:t>
      </w:r>
      <w:proofErr w:type="spellStart"/>
      <w:r w:rsidRPr="00C00A71">
        <w:rPr>
          <w:sz w:val="22"/>
          <w:szCs w:val="22"/>
        </w:rPr>
        <w:t>m3</w:t>
      </w:r>
      <w:proofErr w:type="spellEnd"/>
      <w:r w:rsidRPr="00C00A71">
        <w:rPr>
          <w:sz w:val="22"/>
          <w:szCs w:val="22"/>
        </w:rPr>
        <w:t>,</w:t>
      </w:r>
    </w:p>
    <w:p w:rsidR="007D376E" w:rsidRPr="00C00A71" w:rsidRDefault="007D376E" w:rsidP="009066DD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szerokość</w:t>
      </w:r>
      <w:proofErr w:type="gramEnd"/>
      <w:r w:rsidRPr="00C00A71">
        <w:rPr>
          <w:sz w:val="22"/>
          <w:szCs w:val="22"/>
        </w:rPr>
        <w:t xml:space="preserve"> elewacji frontowej przed remontem</w:t>
      </w:r>
      <w:r w:rsidRPr="00C00A71">
        <w:rPr>
          <w:sz w:val="22"/>
          <w:szCs w:val="22"/>
        </w:rPr>
        <w:tab/>
        <w:t>- 12,30 m,</w:t>
      </w:r>
    </w:p>
    <w:p w:rsidR="007D376E" w:rsidRPr="00C00A71" w:rsidRDefault="007D376E" w:rsidP="009066DD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szerokość</w:t>
      </w:r>
      <w:proofErr w:type="gramEnd"/>
      <w:r w:rsidRPr="00C00A71">
        <w:rPr>
          <w:sz w:val="22"/>
          <w:szCs w:val="22"/>
        </w:rPr>
        <w:t xml:space="preserve"> elewacji frontowej po remoncie</w:t>
      </w:r>
      <w:r w:rsidRPr="00C00A71">
        <w:rPr>
          <w:sz w:val="22"/>
          <w:szCs w:val="22"/>
        </w:rPr>
        <w:tab/>
        <w:t>- 12,50 m,</w:t>
      </w:r>
    </w:p>
    <w:p w:rsidR="007D376E" w:rsidRPr="00C00A71" w:rsidRDefault="007D376E" w:rsidP="009066DD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wysokość</w:t>
      </w:r>
      <w:proofErr w:type="gramEnd"/>
      <w:r w:rsidRPr="00C00A71">
        <w:rPr>
          <w:sz w:val="22"/>
          <w:szCs w:val="22"/>
        </w:rPr>
        <w:t xml:space="preserve"> elewacji przed remontem</w:t>
      </w:r>
      <w:r w:rsidRPr="00C00A71">
        <w:rPr>
          <w:sz w:val="22"/>
          <w:szCs w:val="22"/>
        </w:rPr>
        <w:tab/>
        <w:t>- 6,80 m,</w:t>
      </w:r>
    </w:p>
    <w:p w:rsidR="007D376E" w:rsidRPr="00C00A71" w:rsidRDefault="007D376E" w:rsidP="009066DD">
      <w:pPr>
        <w:pStyle w:val="Tekstpodstawowywcity3"/>
        <w:numPr>
          <w:ilvl w:val="0"/>
          <w:numId w:val="21"/>
        </w:numPr>
        <w:spacing w:line="312" w:lineRule="auto"/>
        <w:rPr>
          <w:sz w:val="22"/>
          <w:szCs w:val="22"/>
        </w:rPr>
      </w:pPr>
      <w:proofErr w:type="gramStart"/>
      <w:r w:rsidRPr="00C00A71">
        <w:rPr>
          <w:sz w:val="22"/>
          <w:szCs w:val="22"/>
        </w:rPr>
        <w:t>wysokość</w:t>
      </w:r>
      <w:proofErr w:type="gramEnd"/>
      <w:r w:rsidRPr="00C00A71">
        <w:rPr>
          <w:sz w:val="22"/>
          <w:szCs w:val="22"/>
        </w:rPr>
        <w:t xml:space="preserve"> elewacji po remoncie</w:t>
      </w:r>
      <w:r w:rsidRPr="00C00A71">
        <w:rPr>
          <w:sz w:val="22"/>
          <w:szCs w:val="22"/>
        </w:rPr>
        <w:tab/>
        <w:t>- 6,90 m,</w:t>
      </w:r>
    </w:p>
    <w:p w:rsidR="009066DD" w:rsidRPr="00C00A71" w:rsidRDefault="009066DD" w:rsidP="009066DD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C00A71">
        <w:rPr>
          <w:rFonts w:cs="Arial"/>
          <w:spacing w:val="-1"/>
        </w:rPr>
        <w:t>Teren inwestycji nie znajduję się w strefie objętej ochroną konserwatorską ochrony zabytków, oraz w strefie chronionej w zakresie przyrodniczym.</w:t>
      </w:r>
    </w:p>
    <w:p w:rsidR="00292966" w:rsidRPr="00C00A71" w:rsidRDefault="00292966" w:rsidP="009066DD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C00A71">
        <w:rPr>
          <w:rFonts w:cs="Arial"/>
          <w:spacing w:val="-1"/>
        </w:rPr>
        <w:t>W przypadku części 2 zamówienia urządzenia podlegające wymianie są elementem śluzy na wale przeciwpowodziowym. Zlokalizowanym po przeciwnej stronie Wisłostrady niż remontowana przepompownia.</w:t>
      </w:r>
    </w:p>
    <w:p w:rsidR="00F90144" w:rsidRPr="00C00A71" w:rsidRDefault="00292966" w:rsidP="00292966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C00A71">
        <w:rPr>
          <w:rFonts w:cs="Arial"/>
          <w:spacing w:val="-1"/>
        </w:rPr>
        <w:t xml:space="preserve">Teren inwestycji nie znajduję się w strefie objętej ochroną konserwatorską </w:t>
      </w:r>
      <w:r w:rsidR="00F90144" w:rsidRPr="00C00A71">
        <w:rPr>
          <w:rFonts w:cs="Arial"/>
          <w:spacing w:val="-1"/>
        </w:rPr>
        <w:t xml:space="preserve">ochrony zabytków. </w:t>
      </w:r>
    </w:p>
    <w:p w:rsidR="00292966" w:rsidRPr="00C00A71" w:rsidRDefault="00F90144" w:rsidP="00292966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C00A71">
        <w:rPr>
          <w:rFonts w:cs="Arial"/>
          <w:spacing w:val="-1"/>
        </w:rPr>
        <w:t>Inwestycja jest zlokalizowana w obszarze siedliskowym Natura 2000 - Tarnobrzeska Dolina Wisły (</w:t>
      </w:r>
      <w:proofErr w:type="spellStart"/>
      <w:r w:rsidR="00D97710" w:rsidRPr="00C00A71">
        <w:fldChar w:fldCharType="begin"/>
      </w:r>
      <w:r w:rsidR="00D97710" w:rsidRPr="00C00A71">
        <w:instrText xml:space="preserve"> HYPERLINK "http://n2k-ws.gdos.gov.pl/wyszukiwarkaN2k/webresources/pdf/PLH180</w:instrText>
      </w:r>
      <w:r w:rsidR="00D97710" w:rsidRPr="00C00A71">
        <w:instrText xml:space="preserve">049" \t "_blank" </w:instrText>
      </w:r>
      <w:r w:rsidR="00D97710" w:rsidRPr="00C00A71">
        <w:fldChar w:fldCharType="separate"/>
      </w:r>
      <w:r w:rsidRPr="00C00A71">
        <w:rPr>
          <w:rFonts w:cs="Arial"/>
          <w:spacing w:val="-1"/>
        </w:rPr>
        <w:t>PLH180049</w:t>
      </w:r>
      <w:proofErr w:type="spellEnd"/>
      <w:r w:rsidR="00D97710" w:rsidRPr="00C00A71">
        <w:rPr>
          <w:rFonts w:cs="Arial"/>
          <w:spacing w:val="-1"/>
        </w:rPr>
        <w:fldChar w:fldCharType="end"/>
      </w:r>
      <w:r w:rsidRPr="00C00A71">
        <w:rPr>
          <w:rFonts w:cs="Arial"/>
          <w:spacing w:val="-1"/>
        </w:rPr>
        <w:t>)</w:t>
      </w:r>
      <w:r w:rsidR="00292966" w:rsidRPr="00C00A71">
        <w:rPr>
          <w:rFonts w:cs="Arial"/>
          <w:spacing w:val="-1"/>
        </w:rPr>
        <w:t>.</w:t>
      </w:r>
    </w:p>
    <w:p w:rsidR="00566AD2" w:rsidRPr="00C00A71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9" w:name="_Toc448394656"/>
      <w:bookmarkStart w:id="10" w:name="_Toc476945594"/>
      <w:r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>Warunki geologiczno-hydrologiczne.</w:t>
      </w:r>
      <w:bookmarkEnd w:id="9"/>
      <w:bookmarkEnd w:id="10"/>
    </w:p>
    <w:p w:rsidR="00B75962" w:rsidRPr="00C00A71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C00A71">
        <w:rPr>
          <w:rFonts w:cs="Arial"/>
          <w:spacing w:val="-1"/>
        </w:rPr>
        <w:t xml:space="preserve">Roboty budowlane należy wykonać z uwzględnieniem </w:t>
      </w:r>
      <w:r w:rsidR="00FF1838" w:rsidRPr="00C00A71">
        <w:rPr>
          <w:rFonts w:cs="Arial"/>
          <w:spacing w:val="-1"/>
        </w:rPr>
        <w:t xml:space="preserve">istniejących </w:t>
      </w:r>
      <w:r w:rsidRPr="00C00A71">
        <w:rPr>
          <w:rFonts w:cs="Arial"/>
          <w:spacing w:val="-1"/>
        </w:rPr>
        <w:t>warunków gruntowo-wodnych</w:t>
      </w:r>
      <w:r w:rsidR="00FF1838" w:rsidRPr="00C00A71">
        <w:rPr>
          <w:rFonts w:cs="Arial"/>
          <w:spacing w:val="-1"/>
        </w:rPr>
        <w:t>. Wymagane przepisami badania, w tym zakresie leżą po stronie Wykonawcy</w:t>
      </w:r>
      <w:r w:rsidR="00A47643" w:rsidRPr="00C00A71">
        <w:rPr>
          <w:rFonts w:cs="Arial"/>
          <w:spacing w:val="-1"/>
        </w:rPr>
        <w:t>.</w:t>
      </w:r>
    </w:p>
    <w:p w:rsidR="00566AD2" w:rsidRPr="00C00A71" w:rsidRDefault="00EE1317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11" w:name="_Toc476945595"/>
      <w:r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>Warunki wykonania</w:t>
      </w:r>
      <w:r w:rsidR="00444DEF"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przedmiotu zamówienia</w:t>
      </w:r>
      <w:bookmarkEnd w:id="11"/>
    </w:p>
    <w:p w:rsidR="00EE1317" w:rsidRPr="00C00A71" w:rsidRDefault="00FF1838" w:rsidP="00614825">
      <w:pPr>
        <w:pStyle w:val="Tekstpodstawowywcity3"/>
        <w:spacing w:before="120" w:line="312" w:lineRule="auto"/>
        <w:ind w:firstLine="0"/>
      </w:pPr>
      <w:r w:rsidRPr="00C00A71">
        <w:rPr>
          <w:sz w:val="22"/>
          <w:szCs w:val="22"/>
        </w:rPr>
        <w:t>Zakres części 1 zamówienia - r</w:t>
      </w:r>
      <w:r w:rsidR="00816AA2" w:rsidRPr="00C00A71">
        <w:rPr>
          <w:sz w:val="22"/>
          <w:szCs w:val="22"/>
        </w:rPr>
        <w:t>emont przepompowni ścieków wraz z infrastrukturą i zbiornikiem retencyjnym, zlokalizowanej w miejscowości Tarnobrzeg na działkach ewidencyjnych nr: 500/38 oraz 500/39</w:t>
      </w:r>
      <w:r w:rsidR="00614825" w:rsidRPr="00C00A71">
        <w:rPr>
          <w:sz w:val="22"/>
          <w:szCs w:val="22"/>
        </w:rPr>
        <w:t xml:space="preserve"> </w:t>
      </w:r>
      <w:r w:rsidR="00566AD2" w:rsidRPr="00C00A71">
        <w:t>należy wykonać zgodnie z</w:t>
      </w:r>
      <w:r w:rsidR="00115DA9" w:rsidRPr="00C00A71">
        <w:t xml:space="preserve"> niżej wymienionymi dokumentami</w:t>
      </w:r>
      <w:r w:rsidR="00EE1317" w:rsidRPr="00C00A71">
        <w:t>:</w:t>
      </w:r>
      <w:r w:rsidR="00566AD2" w:rsidRPr="00C00A71">
        <w:t xml:space="preserve"> </w:t>
      </w:r>
    </w:p>
    <w:p w:rsidR="00830789" w:rsidRPr="00C00A71" w:rsidRDefault="00614825" w:rsidP="00830789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>Projekt budowlany „Projekt technolo</w:t>
      </w:r>
      <w:r w:rsidR="00830789" w:rsidRPr="00C00A71">
        <w:rPr>
          <w:rFonts w:ascii="Arial" w:hAnsi="Arial" w:cs="Arial"/>
          <w:sz w:val="24"/>
          <w:szCs w:val="24"/>
        </w:rPr>
        <w:t>gii przepompowni wód opadowych - Projekt zagospodarowania terenu”,</w:t>
      </w:r>
    </w:p>
    <w:p w:rsidR="00830789" w:rsidRPr="00C00A71" w:rsidRDefault="00830789" w:rsidP="00615DB3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>Projekt budowlany „Projekt technologii przepompowni wód opadowych” – branża technologiczna,</w:t>
      </w:r>
    </w:p>
    <w:p w:rsidR="00614825" w:rsidRPr="00C00A71" w:rsidRDefault="00614825" w:rsidP="00614825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>Projekt budowlany „Przepompownia wód opadowych – branża konstrukcyjno-budowlana”,</w:t>
      </w:r>
    </w:p>
    <w:p w:rsidR="00614825" w:rsidRPr="00C00A71" w:rsidRDefault="00614825" w:rsidP="00614825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 xml:space="preserve">Projekt budowlany „Modernizacja zasilania elektroenergetycznego wraz z rozdzielnią elektroenergetyczną </w:t>
      </w:r>
      <w:proofErr w:type="spellStart"/>
      <w:r w:rsidRPr="00C00A71">
        <w:rPr>
          <w:rFonts w:ascii="Arial" w:hAnsi="Arial" w:cs="Arial"/>
          <w:sz w:val="24"/>
          <w:szCs w:val="24"/>
        </w:rPr>
        <w:t>NN</w:t>
      </w:r>
      <w:proofErr w:type="spellEnd"/>
      <w:r w:rsidRPr="00C00A71">
        <w:rPr>
          <w:rFonts w:ascii="Arial" w:hAnsi="Arial" w:cs="Arial"/>
          <w:sz w:val="24"/>
          <w:szCs w:val="24"/>
        </w:rPr>
        <w:t xml:space="preserve">, instalacją automatycznego sterowania pracą przepompowni oraz zabezpieczeniem i </w:t>
      </w:r>
      <w:proofErr w:type="spellStart"/>
      <w:r w:rsidRPr="00C00A71">
        <w:rPr>
          <w:rFonts w:ascii="Arial" w:hAnsi="Arial" w:cs="Arial"/>
          <w:sz w:val="24"/>
          <w:szCs w:val="24"/>
        </w:rPr>
        <w:t>przesyłem</w:t>
      </w:r>
      <w:proofErr w:type="spellEnd"/>
      <w:r w:rsidRPr="00C00A71">
        <w:rPr>
          <w:rFonts w:ascii="Arial" w:hAnsi="Arial" w:cs="Arial"/>
          <w:sz w:val="24"/>
          <w:szCs w:val="24"/>
        </w:rPr>
        <w:t xml:space="preserve"> sygnałów za pomocą </w:t>
      </w:r>
      <w:proofErr w:type="spellStart"/>
      <w:r w:rsidRPr="00C00A71">
        <w:rPr>
          <w:rFonts w:ascii="Arial" w:hAnsi="Arial" w:cs="Arial"/>
          <w:sz w:val="24"/>
          <w:szCs w:val="24"/>
        </w:rPr>
        <w:t>GPRS</w:t>
      </w:r>
      <w:proofErr w:type="spellEnd"/>
      <w:r w:rsidRPr="00C00A71">
        <w:rPr>
          <w:rFonts w:ascii="Arial" w:hAnsi="Arial" w:cs="Arial"/>
          <w:sz w:val="24"/>
          <w:szCs w:val="24"/>
        </w:rPr>
        <w:t xml:space="preserve"> do siedziby Tar-</w:t>
      </w:r>
      <w:proofErr w:type="spellStart"/>
      <w:r w:rsidRPr="00C00A71">
        <w:rPr>
          <w:rFonts w:ascii="Arial" w:hAnsi="Arial" w:cs="Arial"/>
          <w:sz w:val="24"/>
          <w:szCs w:val="24"/>
        </w:rPr>
        <w:t>Wod</w:t>
      </w:r>
      <w:proofErr w:type="spellEnd"/>
      <w:r w:rsidRPr="00C00A71">
        <w:rPr>
          <w:rFonts w:ascii="Arial" w:hAnsi="Arial" w:cs="Arial"/>
          <w:sz w:val="24"/>
          <w:szCs w:val="24"/>
        </w:rPr>
        <w:t xml:space="preserve"> Sp. z </w:t>
      </w:r>
      <w:r w:rsidR="003C2AF0" w:rsidRPr="00C00A71">
        <w:rPr>
          <w:rFonts w:ascii="Arial" w:hAnsi="Arial" w:cs="Arial"/>
          <w:sz w:val="24"/>
          <w:szCs w:val="24"/>
        </w:rPr>
        <w:t>o</w:t>
      </w:r>
      <w:r w:rsidRPr="00C00A71">
        <w:rPr>
          <w:rFonts w:ascii="Arial" w:hAnsi="Arial" w:cs="Arial"/>
          <w:sz w:val="24"/>
          <w:szCs w:val="24"/>
        </w:rPr>
        <w:t>.</w:t>
      </w:r>
      <w:proofErr w:type="gramStart"/>
      <w:r w:rsidR="003C2AF0" w:rsidRPr="00C00A71">
        <w:rPr>
          <w:rFonts w:ascii="Arial" w:hAnsi="Arial" w:cs="Arial"/>
          <w:sz w:val="24"/>
          <w:szCs w:val="24"/>
        </w:rPr>
        <w:t>o</w:t>
      </w:r>
      <w:proofErr w:type="gramEnd"/>
      <w:r w:rsidR="003C2AF0" w:rsidRPr="00C00A71">
        <w:rPr>
          <w:rFonts w:ascii="Arial" w:hAnsi="Arial" w:cs="Arial"/>
          <w:sz w:val="24"/>
          <w:szCs w:val="24"/>
        </w:rPr>
        <w:t>.</w:t>
      </w:r>
      <w:r w:rsidRPr="00C00A71">
        <w:rPr>
          <w:rFonts w:ascii="Arial" w:hAnsi="Arial" w:cs="Arial"/>
          <w:sz w:val="24"/>
          <w:szCs w:val="24"/>
        </w:rPr>
        <w:t>”</w:t>
      </w:r>
    </w:p>
    <w:p w:rsidR="00614825" w:rsidRPr="00C00A71" w:rsidRDefault="00830789" w:rsidP="00614825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t xml:space="preserve"> </w:t>
      </w:r>
      <w:r w:rsidR="00166925" w:rsidRPr="00C00A71">
        <w:rPr>
          <w:rFonts w:ascii="Arial" w:hAnsi="Arial" w:cs="Arial"/>
          <w:sz w:val="24"/>
          <w:szCs w:val="24"/>
        </w:rPr>
        <w:t>„</w:t>
      </w:r>
      <w:r w:rsidR="00614825" w:rsidRPr="00C00A71">
        <w:rPr>
          <w:rFonts w:ascii="Arial" w:hAnsi="Arial" w:cs="Arial"/>
          <w:sz w:val="24"/>
          <w:szCs w:val="24"/>
        </w:rPr>
        <w:t>Projekt układu pomiarowego przepompowni wód opadowych</w:t>
      </w:r>
      <w:r w:rsidR="00FF1838" w:rsidRPr="00C00A71">
        <w:rPr>
          <w:rFonts w:ascii="Arial" w:hAnsi="Arial" w:cs="Arial"/>
          <w:sz w:val="24"/>
          <w:szCs w:val="24"/>
        </w:rPr>
        <w:t>”,</w:t>
      </w:r>
    </w:p>
    <w:p w:rsidR="00FF1838" w:rsidRPr="00C00A71" w:rsidRDefault="00FF1838" w:rsidP="00614825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C00A71">
        <w:rPr>
          <w:rFonts w:ascii="Arial" w:hAnsi="Arial" w:cs="Arial"/>
          <w:sz w:val="24"/>
          <w:szCs w:val="24"/>
        </w:rPr>
        <w:lastRenderedPageBreak/>
        <w:t>Specyfikacją techniczną wykonania i odbioru robót budowlanych.</w:t>
      </w:r>
    </w:p>
    <w:p w:rsidR="00FF1838" w:rsidRPr="00C00A71" w:rsidRDefault="00FF1838" w:rsidP="00FF1838">
      <w:pPr>
        <w:pStyle w:val="Tekstpodstawowywcity3"/>
        <w:spacing w:before="120" w:line="312" w:lineRule="auto"/>
        <w:ind w:firstLine="0"/>
      </w:pPr>
      <w:r w:rsidRPr="00C00A71">
        <w:rPr>
          <w:sz w:val="22"/>
          <w:szCs w:val="22"/>
        </w:rPr>
        <w:t>Zakres części 2 zamówienia</w:t>
      </w:r>
      <w:r w:rsidRPr="00C00A71">
        <w:t xml:space="preserve"> - w</w:t>
      </w:r>
      <w:r w:rsidRPr="00C00A71">
        <w:rPr>
          <w:sz w:val="22"/>
          <w:szCs w:val="22"/>
        </w:rPr>
        <w:t>ymiana klapy zwrotnej i zastawki śluzy wałowej na działkach ewidencyjnych Nr 96 i 60</w:t>
      </w:r>
      <w:r w:rsidRPr="00C00A71">
        <w:t xml:space="preserve"> należy wykonać zgodnie z:</w:t>
      </w:r>
    </w:p>
    <w:p w:rsidR="00FF1838" w:rsidRPr="00C00A71" w:rsidRDefault="00FF1838" w:rsidP="00FF1838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</w:pPr>
      <w:r w:rsidRPr="00C00A71">
        <w:t xml:space="preserve"> </w:t>
      </w:r>
      <w:r w:rsidRPr="00C00A71">
        <w:rPr>
          <w:rFonts w:ascii="Arial" w:hAnsi="Arial" w:cs="Arial"/>
          <w:sz w:val="24"/>
          <w:szCs w:val="24"/>
        </w:rPr>
        <w:t>Dokumentacją techniczną „Remont zasta</w:t>
      </w:r>
      <w:r w:rsidR="00830789" w:rsidRPr="00C00A71">
        <w:rPr>
          <w:rFonts w:ascii="Arial" w:hAnsi="Arial" w:cs="Arial"/>
          <w:sz w:val="24"/>
          <w:szCs w:val="24"/>
        </w:rPr>
        <w:t xml:space="preserve">wki na wale przeciw powodziowym” opracowaną przez </w:t>
      </w:r>
      <w:proofErr w:type="spellStart"/>
      <w:r w:rsidR="00830789" w:rsidRPr="00C00A71">
        <w:rPr>
          <w:rFonts w:ascii="Arial" w:hAnsi="Arial" w:cs="Arial"/>
          <w:sz w:val="24"/>
          <w:szCs w:val="24"/>
        </w:rPr>
        <w:t>Modify3D</w:t>
      </w:r>
      <w:proofErr w:type="spellEnd"/>
      <w:r w:rsidR="00830789" w:rsidRPr="00C00A71">
        <w:rPr>
          <w:rFonts w:ascii="Arial" w:hAnsi="Arial" w:cs="Arial"/>
          <w:sz w:val="24"/>
          <w:szCs w:val="24"/>
        </w:rPr>
        <w:t xml:space="preserve"> Mateusz Wójciak.</w:t>
      </w:r>
    </w:p>
    <w:p w:rsidR="00830789" w:rsidRPr="00C00A71" w:rsidRDefault="00830789" w:rsidP="00FF1838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</w:pPr>
      <w:r w:rsidRPr="00C00A71">
        <w:rPr>
          <w:rFonts w:ascii="Arial" w:hAnsi="Arial" w:cs="Arial"/>
          <w:sz w:val="24"/>
          <w:szCs w:val="24"/>
        </w:rPr>
        <w:t>Specyfikacją techniczną wykonania i odbioru robót budowlanych.</w:t>
      </w:r>
    </w:p>
    <w:p w:rsidR="00FF1838" w:rsidRPr="00C00A71" w:rsidRDefault="003C2AF0" w:rsidP="003C2AF0">
      <w:pPr>
        <w:pStyle w:val="Tekstpodstawowywcity3"/>
        <w:spacing w:before="120" w:line="312" w:lineRule="auto"/>
        <w:ind w:firstLine="0"/>
        <w:rPr>
          <w:b/>
          <w:i/>
          <w:u w:val="single"/>
        </w:rPr>
      </w:pPr>
      <w:r w:rsidRPr="00C00A71">
        <w:rPr>
          <w:b/>
          <w:i/>
          <w:u w:val="single"/>
        </w:rPr>
        <w:t>Pozostałe wymagania dla części 1 i 2 zamówienia</w:t>
      </w:r>
    </w:p>
    <w:p w:rsidR="00FD132A" w:rsidRPr="00C00A71" w:rsidRDefault="00FD132A" w:rsidP="00FD132A">
      <w:pPr>
        <w:pStyle w:val="Tekstpodstawowywcity3"/>
        <w:spacing w:line="312" w:lineRule="auto"/>
        <w:ind w:firstLine="0"/>
      </w:pPr>
      <w:r w:rsidRPr="00C00A71">
        <w:t>Roboty budowlane należy wykonać zgodnie z warunkami,</w:t>
      </w:r>
      <w:r w:rsidR="00444DEF" w:rsidRPr="00C00A71">
        <w:t xml:space="preserve"> decyzjami i </w:t>
      </w:r>
      <w:r w:rsidRPr="00C00A71">
        <w:t xml:space="preserve">uzgodnieniami </w:t>
      </w:r>
      <w:r w:rsidR="00444DEF" w:rsidRPr="00C00A71">
        <w:t>z właścicielami</w:t>
      </w:r>
      <w:r w:rsidRPr="00C00A71">
        <w:t xml:space="preserve"> uzbrojenia podz</w:t>
      </w:r>
      <w:r w:rsidR="00444DEF" w:rsidRPr="00C00A71">
        <w:t>iemnego i naziemnego, zarządcami</w:t>
      </w:r>
      <w:r w:rsidRPr="00C00A71">
        <w:t xml:space="preserve"> dróg i cieków oraz </w:t>
      </w:r>
      <w:r w:rsidR="00444DEF" w:rsidRPr="00C00A71">
        <w:t xml:space="preserve">z </w:t>
      </w:r>
      <w:r w:rsidRPr="00C00A71">
        <w:t>właścicielami działek, obowiązującymi przepisami oraz wiedzą techniczną.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Wykonawca zapewni wykonanie i pokryje koszty: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pełnej</w:t>
      </w:r>
      <w:proofErr w:type="gramEnd"/>
      <w:r w:rsidRPr="00C00A71">
        <w:t xml:space="preserve"> obsługi geodezyjnej w zakresie tyczenia i inwentaryzacji geodezyjnej powykonawczej, 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pełnej</w:t>
      </w:r>
      <w:proofErr w:type="gramEnd"/>
      <w:r w:rsidRPr="00C00A71">
        <w:t xml:space="preserve"> obsługi geologicznej w zakresie badania stopnia zagęszczenia warstw zasypu i nośności podłoża pod drogami i innymi nawierzchniami utwardzonymi,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uzyskania</w:t>
      </w:r>
      <w:proofErr w:type="gramEnd"/>
      <w:r w:rsidRPr="00C00A71">
        <w:t xml:space="preserve"> zgody na </w:t>
      </w:r>
      <w:r w:rsidR="000269F8" w:rsidRPr="00C00A71">
        <w:t xml:space="preserve">ewentualną </w:t>
      </w:r>
      <w:r w:rsidRPr="00C00A71">
        <w:t>wycinkę drzew i krzewów,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planu</w:t>
      </w:r>
      <w:proofErr w:type="gramEnd"/>
      <w:r w:rsidRPr="00C00A71">
        <w:t xml:space="preserve"> BIOZ na podstawie wytycznych zawartych w informacji BIOZ,</w:t>
      </w:r>
    </w:p>
    <w:p w:rsidR="00FD132A" w:rsidRPr="00C00A71" w:rsidRDefault="00FD132A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projektu</w:t>
      </w:r>
      <w:proofErr w:type="gramEnd"/>
      <w:r w:rsidRPr="00C00A71">
        <w:t xml:space="preserve"> organizacji ruchu,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harmonogramu</w:t>
      </w:r>
      <w:proofErr w:type="gramEnd"/>
      <w:r w:rsidRPr="00C00A71">
        <w:t xml:space="preserve"> rzeczowo-finansowego. 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opracowania</w:t>
      </w:r>
      <w:proofErr w:type="gramEnd"/>
      <w:r w:rsidRPr="00C00A71">
        <w:t xml:space="preserve"> dokumentacji powykonawczej, która powinna zawierać wszystkie zmiany w stosunku do projektu budowlanego wprowadzone podczas realizacji inwestycji wra</w:t>
      </w:r>
      <w:r w:rsidR="000269F8" w:rsidRPr="00C00A71">
        <w:t xml:space="preserve">z z inwentaryzacją istniejącego </w:t>
      </w:r>
      <w:r w:rsidRPr="00C00A71">
        <w:t xml:space="preserve">uzbrojenia podziemnego, 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opracowania</w:t>
      </w:r>
      <w:proofErr w:type="gramEnd"/>
      <w:r w:rsidRPr="00C00A71">
        <w:t xml:space="preserve"> instrukcji eksploatacji przedmiotu zamówienia z szczególnym uwzględnieniem warunków gwarancyjnych podanych przez producentów materiałów wbudowanych oraz instrukcji BHP.   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opracowania</w:t>
      </w:r>
      <w:proofErr w:type="gramEnd"/>
      <w:r w:rsidRPr="00C00A71">
        <w:t xml:space="preserve"> instrukcji rozruchu, eksploatacji oraz dokumentacji techniczno-ruchowej </w:t>
      </w:r>
      <w:r w:rsidR="000269F8" w:rsidRPr="00C00A71">
        <w:t xml:space="preserve">przepompowni </w:t>
      </w:r>
      <w:r w:rsidRPr="00C00A71">
        <w:t>ścieków,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sporządzenia</w:t>
      </w:r>
      <w:proofErr w:type="gramEnd"/>
      <w:r w:rsidRPr="00C00A71">
        <w:t xml:space="preserve"> zestawienia wykonanych środków trwałych z podziałem na składniki i ich wartości,</w:t>
      </w:r>
    </w:p>
    <w:p w:rsidR="00566AD2" w:rsidRPr="00C00A71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proofErr w:type="gramStart"/>
      <w:r w:rsidRPr="00C00A71">
        <w:t>innych</w:t>
      </w:r>
      <w:proofErr w:type="gramEnd"/>
      <w:r w:rsidRPr="00C00A71">
        <w:t xml:space="preserve"> dokumentów i opracowań koniecznych do przyjęcia robót i przekazania</w:t>
      </w:r>
    </w:p>
    <w:p w:rsidR="00566AD2" w:rsidRPr="00C00A71" w:rsidRDefault="00566AD2" w:rsidP="00566AD2">
      <w:pPr>
        <w:pStyle w:val="Tekstpodstawowywcity3"/>
        <w:spacing w:line="312" w:lineRule="auto"/>
        <w:ind w:left="720" w:firstLine="0"/>
      </w:pPr>
      <w:proofErr w:type="gramStart"/>
      <w:r w:rsidRPr="00C00A71">
        <w:t>inwestycji</w:t>
      </w:r>
      <w:proofErr w:type="gramEnd"/>
      <w:r w:rsidRPr="00C00A71">
        <w:t xml:space="preserve"> do użytkowania.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Wszelkie materiały niezbędne do realizacji zamówienia dostarcza Wykonawca.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Wykonawca pokrywa wszystkie koszty składowania i prawidłowego zabezpieczenia materiałów przeznaczonych do wbudowania.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 xml:space="preserve">Zamawiający nie zabezpiecza organizacji zaplecza budowy w tym: terenu pod jego lokalizację, pomieszczeń (biurowych, socjalnych, sanitarnych), doprowadzenie </w:t>
      </w:r>
      <w:r w:rsidRPr="00C00A71">
        <w:lastRenderedPageBreak/>
        <w:t>mediów w tym: wody i energii elektrycznej. Wszelkie koszty związane z wykonaniem i utrzymaniem zaplecza pokrywa Wykonawca.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 xml:space="preserve">Wykonawca pokrywa koszty wywozu i utylizacji odpadów powstałych w wyniku prowadzonych prac budowlanych oraz odpadów socjalnych. 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Wykonawca pokrywa wszystkie koszty związane z wystąpieniem awarii powstałych w wyniku prac budowlanych.</w:t>
      </w:r>
    </w:p>
    <w:p w:rsidR="00FD132A" w:rsidRPr="00C00A71" w:rsidRDefault="00FD132A" w:rsidP="00FD132A">
      <w:pPr>
        <w:pStyle w:val="Tekstpodstawowywcity3"/>
        <w:spacing w:line="312" w:lineRule="auto"/>
        <w:ind w:firstLine="0"/>
      </w:pPr>
      <w:r w:rsidRPr="00C00A71">
        <w:t xml:space="preserve">Wykonawca pokrywa wszystkie koszty związane z </w:t>
      </w:r>
      <w:r w:rsidR="00A47643" w:rsidRPr="00C00A71">
        <w:t xml:space="preserve">ewentualną </w:t>
      </w:r>
      <w:r w:rsidRPr="00C00A71">
        <w:t xml:space="preserve">wycinką </w:t>
      </w:r>
      <w:r w:rsidR="0024528B" w:rsidRPr="00C00A71">
        <w:br/>
      </w:r>
      <w:r w:rsidRPr="00C00A71">
        <w:t>i karczowaniem drzew i krzewów.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 xml:space="preserve">Roboty budowlane należy prowadzić przy zabezpieczeniu ciągłości ruchu pieszego </w:t>
      </w:r>
      <w:r w:rsidR="0024528B" w:rsidRPr="00C00A71">
        <w:br/>
      </w:r>
      <w:r w:rsidRPr="00C00A71">
        <w:t xml:space="preserve">i kołowego, oraz umożliwiając dojazd do posesji.  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 xml:space="preserve">Wbudowane materiały powinny być użyte zgodnie z przeznaczeniem i być dopuszczone do obrotu. Powinny posiadać aprobaty techniczne, deklaracje zgodności oraz odpowiednie atesty. Wykonawca dostarczy Zamawiającemu aprobaty techniczne dla materiałów przed ich wbudowaniem. Do wbudowania dopuszcza się tylko materiały nieuszkodzone. 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Roboty budowlane w rejonie istniejącego uzbrojenia podziemnego należy wykonać pod nadzorem użytkownika uzbrojenia i zgodnie z jego zaleceniami.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 xml:space="preserve">Wszystkie badania i pomiary wykonane powinny być przez osoby uprawnione. 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Szkice geodezyjne powykonawcze powinny zawierać wartości odchyłek od wielkości projektowych.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Wykonawca zobowiązany jest do wykonania wszystkich robót dodatkowych koniecznych do realizacji przedmiotu zamówienia i zleconych przez Zamawiającego.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W przypadku wystąpienia awarii wynikłej z prowadzonych przez Wykonawcę robót zobowiązany on jest do udzielenia informacji oraz pomocy przy jej usuwaniu.</w:t>
      </w:r>
    </w:p>
    <w:p w:rsidR="00566AD2" w:rsidRPr="00C00A71" w:rsidRDefault="00566AD2" w:rsidP="00566AD2">
      <w:pPr>
        <w:pStyle w:val="Tekstpodstawowywcity3"/>
        <w:spacing w:line="312" w:lineRule="auto"/>
        <w:ind w:firstLine="0"/>
      </w:pPr>
      <w:r w:rsidRPr="00C00A71">
        <w:t>Wykonawca odpowiada za wszelkie szkody powstałe w czasie prowadzenia prac budowlanych, które wystąpiły na terenie prowadzenia robót lub poza nim w przypadku, gdy powstały one na skutek prowadzenia robót.</w:t>
      </w:r>
    </w:p>
    <w:p w:rsidR="008778D5" w:rsidRPr="00C00A71" w:rsidRDefault="008778D5" w:rsidP="008778D5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12" w:name="bookmark27"/>
      <w:r w:rsidRPr="00C00A71">
        <w:rPr>
          <w:rFonts w:ascii="Arial" w:eastAsia="Times New Roman" w:hAnsi="Arial" w:cs="Arial"/>
          <w:b/>
          <w:i/>
          <w:sz w:val="24"/>
          <w:szCs w:val="24"/>
          <w:lang w:eastAsia="pl-PL"/>
        </w:rPr>
        <w:t>Wymagania Zamawiającego w zakresie zatrudnienia pracowników przy realizacji przedmiotu zamówienia</w:t>
      </w:r>
      <w:bookmarkEnd w:id="12"/>
    </w:p>
    <w:p w:rsidR="008778D5" w:rsidRPr="00C00A71" w:rsidRDefault="008778D5" w:rsidP="008778D5">
      <w:pPr>
        <w:pStyle w:val="Tekstpodstawowywcity3"/>
        <w:spacing w:line="312" w:lineRule="auto"/>
        <w:ind w:firstLine="0"/>
      </w:pPr>
      <w:r w:rsidRPr="00C00A71">
        <w:t xml:space="preserve">Na podstawie art. 29 ust. 3 a ustawy </w:t>
      </w:r>
      <w:proofErr w:type="spellStart"/>
      <w:r w:rsidRPr="00C00A71">
        <w:t>Pzp</w:t>
      </w:r>
      <w:proofErr w:type="spellEnd"/>
      <w:r w:rsidRPr="00C00A71">
        <w:t xml:space="preserve"> Zamawiający wymaga, zatrudnienia przez Wykonawcę lub podwykonawcę na podstawie umowy o pracę wszystkich osób wykonujących wskazane przez Zamawiającego czynności w zakresie realizacji zamówienia, jeżeli wykonywanie tych czynności polega na wykonaniu pracy w sposób określony w art. 22 § 1 ustawy z dnia 26.06.1974 </w:t>
      </w:r>
      <w:proofErr w:type="gramStart"/>
      <w:r w:rsidRPr="00C00A71">
        <w:t>r</w:t>
      </w:r>
      <w:proofErr w:type="gramEnd"/>
      <w:r w:rsidRPr="00C00A71">
        <w:t>. Kodeks Pracy. Wymóg ten dotyczy osób, które wykonują prace fizyczne na terenie budowy w ramach następujących rodzajów czynności:</w:t>
      </w:r>
    </w:p>
    <w:p w:rsidR="008778D5" w:rsidRPr="00C00A71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t>przygotowanie</w:t>
      </w:r>
      <w:proofErr w:type="gramEnd"/>
      <w:r w:rsidRPr="00C00A71">
        <w:t xml:space="preserve"> terenu pod budowę i roboty ziemne,</w:t>
      </w:r>
    </w:p>
    <w:p w:rsidR="008778D5" w:rsidRPr="00C00A71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t>roboty</w:t>
      </w:r>
      <w:proofErr w:type="gramEnd"/>
      <w:r w:rsidRPr="00C00A71">
        <w:t xml:space="preserve"> rozbiórkowe,</w:t>
      </w:r>
    </w:p>
    <w:p w:rsidR="008778D5" w:rsidRPr="00C00A71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lastRenderedPageBreak/>
        <w:t>roboty</w:t>
      </w:r>
      <w:proofErr w:type="gramEnd"/>
      <w:r w:rsidRPr="00C00A71">
        <w:t xml:space="preserve"> budowlane w zakresie budowy rurociągów do odprowadzania ścieków,</w:t>
      </w:r>
    </w:p>
    <w:p w:rsidR="00F320B3" w:rsidRPr="00C00A71" w:rsidRDefault="00F320B3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t>roboty</w:t>
      </w:r>
      <w:proofErr w:type="gramEnd"/>
      <w:r w:rsidRPr="00C00A71">
        <w:t xml:space="preserve"> ogólnobudowlane,</w:t>
      </w:r>
    </w:p>
    <w:p w:rsidR="00F320B3" w:rsidRPr="00C00A71" w:rsidRDefault="00F320B3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t>roboty</w:t>
      </w:r>
      <w:proofErr w:type="gramEnd"/>
      <w:r w:rsidRPr="00C00A71">
        <w:t xml:space="preserve"> w zakresie konstrukcji,</w:t>
      </w:r>
    </w:p>
    <w:p w:rsidR="008778D5" w:rsidRPr="00C00A71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t>roboty</w:t>
      </w:r>
      <w:proofErr w:type="gramEnd"/>
      <w:r w:rsidRPr="00C00A71">
        <w:t xml:space="preserve"> elektryczne,</w:t>
      </w:r>
    </w:p>
    <w:p w:rsidR="008778D5" w:rsidRPr="00C00A71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t>instalacje</w:t>
      </w:r>
      <w:proofErr w:type="gramEnd"/>
      <w:r w:rsidRPr="00C00A71">
        <w:t xml:space="preserve"> </w:t>
      </w:r>
      <w:proofErr w:type="spellStart"/>
      <w:r w:rsidRPr="00C00A71">
        <w:t>AKPiA</w:t>
      </w:r>
      <w:proofErr w:type="spellEnd"/>
      <w:r w:rsidRPr="00C00A71">
        <w:t>,</w:t>
      </w:r>
    </w:p>
    <w:p w:rsidR="008778D5" w:rsidRPr="00C00A71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t>roboty</w:t>
      </w:r>
      <w:proofErr w:type="gramEnd"/>
      <w:r w:rsidRPr="00C00A71">
        <w:t xml:space="preserve"> drogowe,</w:t>
      </w:r>
    </w:p>
    <w:p w:rsidR="008778D5" w:rsidRPr="00C00A71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proofErr w:type="gramStart"/>
      <w:r w:rsidRPr="00C00A71">
        <w:t>roboty</w:t>
      </w:r>
      <w:proofErr w:type="gramEnd"/>
      <w:r w:rsidRPr="00C00A71">
        <w:t xml:space="preserve"> w zakresie rekultywacji terenu.</w:t>
      </w:r>
    </w:p>
    <w:p w:rsidR="008778D5" w:rsidRPr="00C00A71" w:rsidRDefault="008778D5" w:rsidP="008778D5">
      <w:pPr>
        <w:pStyle w:val="Tekstpodstawowywcity3"/>
        <w:spacing w:line="312" w:lineRule="auto"/>
        <w:ind w:left="920" w:firstLine="0"/>
      </w:pPr>
    </w:p>
    <w:p w:rsidR="0054371A" w:rsidRPr="00C00A71" w:rsidRDefault="008778D5" w:rsidP="008778D5">
      <w:pPr>
        <w:pStyle w:val="Tekstpodstawowywcity3"/>
        <w:spacing w:line="312" w:lineRule="auto"/>
        <w:ind w:firstLine="0"/>
        <w:rPr>
          <w:u w:val="single"/>
        </w:rPr>
      </w:pPr>
      <w:r w:rsidRPr="00C00A71">
        <w:rPr>
          <w:b/>
          <w:u w:val="single"/>
        </w:rPr>
        <w:t>Sposób dokumentowania zatrudnienia osób.</w:t>
      </w:r>
      <w:r w:rsidRPr="00C00A71">
        <w:rPr>
          <w:u w:val="single"/>
        </w:rPr>
        <w:t xml:space="preserve"> </w:t>
      </w:r>
    </w:p>
    <w:p w:rsidR="008778D5" w:rsidRPr="00F320B3" w:rsidRDefault="008778D5" w:rsidP="008778D5">
      <w:pPr>
        <w:pStyle w:val="Tekstpodstawowywcity3"/>
        <w:spacing w:line="312" w:lineRule="auto"/>
        <w:ind w:firstLine="0"/>
      </w:pPr>
      <w:r w:rsidRPr="00C00A71">
        <w:t>Wykonawca będzie zobowiązany składać w celu udokumentowania tej obsady stosowne oświadczenie o spełnianiu wymogu dotyczącego zatrudnienia na podstawie umowy o pracę. Oświadczenie będzie składane w cyklach miesięcznych wraz z fakturą. W przypadku braku spełnienia tego wymogu lub, gdy złożone oświadczenie będzie budzić uzasadnione wątpliwości Zamawiający będzie naliczał kary umowne w wysokości określonej we wzorze umowy i zwróci się o przeprowadzenie kontroli, w tym zakresie u Wykonawcy lub podwykonawcy przez Państwową Inspekcję Pracy.</w:t>
      </w:r>
    </w:p>
    <w:p w:rsidR="00FB6B93" w:rsidRPr="00F66EFC" w:rsidRDefault="00FB6B93" w:rsidP="008778D5">
      <w:pPr>
        <w:pStyle w:val="Tekstpodstawowywcity3"/>
        <w:spacing w:line="312" w:lineRule="auto"/>
        <w:ind w:firstLine="0"/>
        <w:rPr>
          <w:color w:val="FF0000"/>
        </w:rPr>
      </w:pPr>
    </w:p>
    <w:sectPr w:rsidR="00FB6B93" w:rsidRPr="00F66EF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710" w:rsidRDefault="00D97710">
      <w:r>
        <w:separator/>
      </w:r>
    </w:p>
  </w:endnote>
  <w:endnote w:type="continuationSeparator" w:id="0">
    <w:p w:rsidR="00D97710" w:rsidRDefault="00D97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 LT P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</w:font>
  <w:font w:name="Straight EFN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B" w:csb1="00000000"/>
  </w:font>
  <w:font w:name="EFN Straight New">
    <w:altName w:val="Times New Roman"/>
    <w:charset w:val="EE"/>
    <w:family w:val="auto"/>
    <w:pitch w:val="variable"/>
    <w:sig w:usb0="A0000027" w:usb1="00000000" w:usb2="0000004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D59" w:rsidRDefault="00AA4D59" w:rsidP="00566AD2"/>
  <w:p w:rsidR="00AA4D59" w:rsidRDefault="00AA4D59" w:rsidP="00566AD2">
    <w:pPr>
      <w:pStyle w:val="Stopka"/>
      <w:framePr w:wrap="around" w:vAnchor="text" w:hAnchor="margin" w:xAlign="right" w:y="1"/>
      <w:rPr>
        <w:rStyle w:val="Numerstrony"/>
      </w:rPr>
    </w:pPr>
  </w:p>
  <w:p w:rsidR="00AA4D59" w:rsidRDefault="00AA4D59" w:rsidP="00566AD2"/>
  <w:p w:rsidR="00AA4D59" w:rsidRDefault="00AA4D59" w:rsidP="00566AD2">
    <w:pPr>
      <w:pStyle w:val="Stopka"/>
      <w:framePr w:wrap="around" w:vAnchor="text" w:hAnchor="page" w:x="10539" w:y="-13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431E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AA4D59" w:rsidRDefault="00AA4D59" w:rsidP="00566AD2">
    <w:pPr>
      <w:ind w:right="360"/>
      <w:jc w:val="center"/>
      <w:outlineLvl w:val="0"/>
      <w:rPr>
        <w:sz w:val="18"/>
        <w:szCs w:val="18"/>
      </w:rPr>
    </w:pPr>
    <w:r>
      <w:rPr>
        <w:sz w:val="18"/>
        <w:szCs w:val="18"/>
      </w:rPr>
      <w:t>„</w:t>
    </w:r>
    <w:r w:rsidRPr="00B96403">
      <w:rPr>
        <w:sz w:val="18"/>
        <w:szCs w:val="18"/>
      </w:rPr>
      <w:t>Remont przepompowni ścieków wraz z infrastrukturą i zbiornikiem retencyjnym zlokalizowanej w miejscowości Tarnobrzeg</w:t>
    </w:r>
    <w:r>
      <w:rPr>
        <w:sz w:val="18"/>
        <w:szCs w:val="18"/>
      </w:rPr>
      <w:t>”</w:t>
    </w:r>
    <w:r w:rsidRPr="00566AD2">
      <w:rPr>
        <w:rFonts w:ascii="Straight EFN" w:hAnsi="Straight EFN" w:cs="EFN Straight New"/>
        <w:noProof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-36830</wp:posOffset>
              </wp:positionV>
              <wp:extent cx="5943600" cy="0"/>
              <wp:effectExtent l="9525" t="10795" r="9525" b="825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34D0C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-2.9pt" to="468.75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pAJAIAADQEAAAOAAAAZHJzL2Uyb0RvYy54bWysU8uO0zAU3SPxD5b3bZJOW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710" w:rsidRDefault="00D97710">
      <w:r>
        <w:separator/>
      </w:r>
    </w:p>
  </w:footnote>
  <w:footnote w:type="continuationSeparator" w:id="0">
    <w:p w:rsidR="00D97710" w:rsidRDefault="00D977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D59" w:rsidRDefault="00AA4D59">
    <w:pPr>
      <w:pStyle w:val="Nagwek"/>
    </w:pPr>
  </w:p>
  <w:p w:rsidR="00AA4D59" w:rsidRDefault="00AA4D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E101258"/>
    <w:multiLevelType w:val="hybridMultilevel"/>
    <w:tmpl w:val="3A6AAE9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E16DFA4"/>
    <w:multiLevelType w:val="hybridMultilevel"/>
    <w:tmpl w:val="233EBE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FE"/>
    <w:multiLevelType w:val="singleLevel"/>
    <w:tmpl w:val="CE8AFCCE"/>
    <w:lvl w:ilvl="0">
      <w:numFmt w:val="bullet"/>
      <w:lvlText w:val="*"/>
      <w:lvlJc w:val="left"/>
    </w:lvl>
  </w:abstractNum>
  <w:abstractNum w:abstractNumId="3" w15:restartNumberingAfterBreak="0">
    <w:nsid w:val="0B2249BB"/>
    <w:multiLevelType w:val="hybridMultilevel"/>
    <w:tmpl w:val="8256B2E8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2684A76"/>
    <w:multiLevelType w:val="hybridMultilevel"/>
    <w:tmpl w:val="94F62900"/>
    <w:lvl w:ilvl="0" w:tplc="0415000B">
      <w:start w:val="1"/>
      <w:numFmt w:val="bullet"/>
      <w:lvlText w:val=""/>
      <w:lvlJc w:val="left"/>
      <w:pPr>
        <w:ind w:left="73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5" w15:restartNumberingAfterBreak="0">
    <w:nsid w:val="12BD7F81"/>
    <w:multiLevelType w:val="hybridMultilevel"/>
    <w:tmpl w:val="8B4E9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544B5"/>
    <w:multiLevelType w:val="hybridMultilevel"/>
    <w:tmpl w:val="3B66243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161000"/>
    <w:multiLevelType w:val="hybridMultilevel"/>
    <w:tmpl w:val="F84C22E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DB97262"/>
    <w:multiLevelType w:val="hybridMultilevel"/>
    <w:tmpl w:val="D8083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6A589"/>
    <w:multiLevelType w:val="hybridMultilevel"/>
    <w:tmpl w:val="E6818D2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342615C"/>
    <w:multiLevelType w:val="hybridMultilevel"/>
    <w:tmpl w:val="9B381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506F82"/>
    <w:multiLevelType w:val="hybridMultilevel"/>
    <w:tmpl w:val="477CB7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E545FD"/>
    <w:multiLevelType w:val="hybridMultilevel"/>
    <w:tmpl w:val="62CCA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C3F60"/>
    <w:multiLevelType w:val="hybridMultilevel"/>
    <w:tmpl w:val="FE5E1F60"/>
    <w:lvl w:ilvl="0" w:tplc="38CC724A">
      <w:start w:val="1"/>
      <w:numFmt w:val="bullet"/>
      <w:lvlText w:val=""/>
      <w:lvlJc w:val="left"/>
      <w:pPr>
        <w:tabs>
          <w:tab w:val="num" w:pos="502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2023BA"/>
    <w:multiLevelType w:val="hybridMultilevel"/>
    <w:tmpl w:val="34F6372E"/>
    <w:lvl w:ilvl="0" w:tplc="70FCCFBC">
      <w:start w:val="1"/>
      <w:numFmt w:val="bullet"/>
      <w:lvlText w:val=""/>
      <w:lvlJc w:val="left"/>
      <w:pPr>
        <w:tabs>
          <w:tab w:val="num" w:pos="730"/>
        </w:tabs>
        <w:ind w:left="730" w:hanging="730"/>
      </w:pPr>
      <w:rPr>
        <w:rFonts w:ascii="Symbol" w:hAnsi="Symbol" w:hint="default"/>
        <w:b w:val="0"/>
        <w:i w:val="0"/>
        <w:sz w:val="16"/>
        <w:szCs w:val="16"/>
      </w:rPr>
    </w:lvl>
    <w:lvl w:ilvl="1" w:tplc="3B42E1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27EE5"/>
    <w:multiLevelType w:val="hybridMultilevel"/>
    <w:tmpl w:val="B944025A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6" w15:restartNumberingAfterBreak="0">
    <w:nsid w:val="3DF64622"/>
    <w:multiLevelType w:val="hybridMultilevel"/>
    <w:tmpl w:val="8BA0F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0292C"/>
    <w:multiLevelType w:val="hybridMultilevel"/>
    <w:tmpl w:val="534C0C3E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8" w15:restartNumberingAfterBreak="0">
    <w:nsid w:val="51D17EDF"/>
    <w:multiLevelType w:val="hybridMultilevel"/>
    <w:tmpl w:val="EBFA7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197A7D"/>
    <w:multiLevelType w:val="hybridMultilevel"/>
    <w:tmpl w:val="018E1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C62FFA"/>
    <w:multiLevelType w:val="hybridMultilevel"/>
    <w:tmpl w:val="6F64A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D94FD1"/>
    <w:multiLevelType w:val="hybridMultilevel"/>
    <w:tmpl w:val="D3840B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4E7ACB"/>
    <w:multiLevelType w:val="hybridMultilevel"/>
    <w:tmpl w:val="0C8C9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EE151E"/>
    <w:multiLevelType w:val="hybridMultilevel"/>
    <w:tmpl w:val="A3B4C6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45F47"/>
    <w:multiLevelType w:val="multilevel"/>
    <w:tmpl w:val="0AFE198A"/>
    <w:lvl w:ilvl="0">
      <w:start w:val="1"/>
      <w:numFmt w:val="decimal"/>
      <w:lvlText w:val="%1."/>
      <w:lvlJc w:val="left"/>
      <w:pPr>
        <w:ind w:left="13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40" w:hanging="1800"/>
      </w:pPr>
      <w:rPr>
        <w:rFonts w:hint="default"/>
      </w:rPr>
    </w:lvl>
  </w:abstractNum>
  <w:abstractNum w:abstractNumId="25" w15:restartNumberingAfterBreak="0">
    <w:nsid w:val="689030F5"/>
    <w:multiLevelType w:val="hybridMultilevel"/>
    <w:tmpl w:val="C29C8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4C69AE"/>
    <w:multiLevelType w:val="hybridMultilevel"/>
    <w:tmpl w:val="E96C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A061B5"/>
    <w:multiLevelType w:val="hybridMultilevel"/>
    <w:tmpl w:val="5142D9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08473A"/>
    <w:multiLevelType w:val="multilevel"/>
    <w:tmpl w:val="96968946"/>
    <w:styleLink w:val="WW8Num2"/>
    <w:lvl w:ilvl="0">
      <w:numFmt w:val="bullet"/>
      <w:lvlText w:val="-"/>
      <w:lvlJc w:val="left"/>
      <w:rPr>
        <w:rFonts w:ascii="OpenSymbol, 'Arial Unicode MS'" w:hAnsi="OpenSymbol, 'Arial Unicode MS'"/>
        <w:sz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7BCD4A93"/>
    <w:multiLevelType w:val="hybridMultilevel"/>
    <w:tmpl w:val="3F7A9000"/>
    <w:lvl w:ilvl="0" w:tplc="7D3E2A9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301D21"/>
    <w:multiLevelType w:val="hybridMultilevel"/>
    <w:tmpl w:val="47641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8A4910"/>
    <w:multiLevelType w:val="hybridMultilevel"/>
    <w:tmpl w:val="736ED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21"/>
  </w:num>
  <w:num w:numId="4">
    <w:abstractNumId w:val="14"/>
  </w:num>
  <w:num w:numId="5">
    <w:abstractNumId w:val="13"/>
  </w:num>
  <w:num w:numId="6">
    <w:abstractNumId w:val="6"/>
  </w:num>
  <w:num w:numId="7">
    <w:abstractNumId w:val="19"/>
  </w:num>
  <w:num w:numId="8">
    <w:abstractNumId w:val="10"/>
  </w:num>
  <w:num w:numId="9">
    <w:abstractNumId w:val="26"/>
  </w:num>
  <w:num w:numId="10">
    <w:abstractNumId w:val="7"/>
  </w:num>
  <w:num w:numId="11">
    <w:abstractNumId w:val="4"/>
  </w:num>
  <w:num w:numId="12">
    <w:abstractNumId w:val="12"/>
  </w:num>
  <w:num w:numId="13">
    <w:abstractNumId w:val="16"/>
  </w:num>
  <w:num w:numId="14">
    <w:abstractNumId w:val="8"/>
  </w:num>
  <w:num w:numId="15">
    <w:abstractNumId w:val="28"/>
  </w:num>
  <w:num w:numId="16">
    <w:abstractNumId w:val="18"/>
  </w:num>
  <w:num w:numId="17">
    <w:abstractNumId w:val="17"/>
  </w:num>
  <w:num w:numId="18">
    <w:abstractNumId w:val="31"/>
  </w:num>
  <w:num w:numId="19">
    <w:abstractNumId w:val="15"/>
  </w:num>
  <w:num w:numId="20">
    <w:abstractNumId w:val="30"/>
  </w:num>
  <w:num w:numId="21">
    <w:abstractNumId w:val="29"/>
  </w:num>
  <w:num w:numId="22">
    <w:abstractNumId w:val="1"/>
  </w:num>
  <w:num w:numId="23">
    <w:abstractNumId w:val="9"/>
  </w:num>
  <w:num w:numId="24">
    <w:abstractNumId w:val="0"/>
  </w:num>
  <w:num w:numId="25">
    <w:abstractNumId w:val="2"/>
    <w:lvlOverride w:ilvl="0">
      <w:lvl w:ilvl="0">
        <w:start w:val="65535"/>
        <w:numFmt w:val="bullet"/>
        <w:lvlText w:val="•"/>
        <w:legacy w:legacy="1" w:legacySpace="0" w:legacyIndent="705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2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2"/>
    <w:lvlOverride w:ilvl="0">
      <w:lvl w:ilvl="0">
        <w:start w:val="65535"/>
        <w:numFmt w:val="bullet"/>
        <w:lvlText w:val="•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2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2"/>
    <w:lvlOverride w:ilvl="0">
      <w:lvl w:ilvl="0">
        <w:start w:val="65535"/>
        <w:numFmt w:val="bullet"/>
        <w:lvlText w:val="•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20"/>
  </w:num>
  <w:num w:numId="32">
    <w:abstractNumId w:val="3"/>
  </w:num>
  <w:num w:numId="33">
    <w:abstractNumId w:val="11"/>
  </w:num>
  <w:num w:numId="34">
    <w:abstractNumId w:val="22"/>
  </w:num>
  <w:num w:numId="35">
    <w:abstractNumId w:val="5"/>
  </w:num>
  <w:num w:numId="36">
    <w:abstractNumId w:val="27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8AA"/>
    <w:rsid w:val="00006E55"/>
    <w:rsid w:val="000269F8"/>
    <w:rsid w:val="0003476E"/>
    <w:rsid w:val="00053D9F"/>
    <w:rsid w:val="0006213D"/>
    <w:rsid w:val="00065D5F"/>
    <w:rsid w:val="00071485"/>
    <w:rsid w:val="0007287E"/>
    <w:rsid w:val="00077DC1"/>
    <w:rsid w:val="000A0E70"/>
    <w:rsid w:val="000A4599"/>
    <w:rsid w:val="000C11F7"/>
    <w:rsid w:val="000D187A"/>
    <w:rsid w:val="000D3FF1"/>
    <w:rsid w:val="000E7574"/>
    <w:rsid w:val="000F128D"/>
    <w:rsid w:val="000F317F"/>
    <w:rsid w:val="001071D2"/>
    <w:rsid w:val="001131C0"/>
    <w:rsid w:val="00115DA9"/>
    <w:rsid w:val="001354E6"/>
    <w:rsid w:val="00142AE3"/>
    <w:rsid w:val="0014370D"/>
    <w:rsid w:val="00163A08"/>
    <w:rsid w:val="00166925"/>
    <w:rsid w:val="001753E2"/>
    <w:rsid w:val="0019344A"/>
    <w:rsid w:val="00197786"/>
    <w:rsid w:val="001A6624"/>
    <w:rsid w:val="001B377A"/>
    <w:rsid w:val="001C7FD1"/>
    <w:rsid w:val="001D182B"/>
    <w:rsid w:val="001E5F8E"/>
    <w:rsid w:val="001F0D0B"/>
    <w:rsid w:val="002056D7"/>
    <w:rsid w:val="0022511D"/>
    <w:rsid w:val="0024528B"/>
    <w:rsid w:val="00250D90"/>
    <w:rsid w:val="00271679"/>
    <w:rsid w:val="002828B3"/>
    <w:rsid w:val="00292966"/>
    <w:rsid w:val="002B26FF"/>
    <w:rsid w:val="002C45F4"/>
    <w:rsid w:val="002D1402"/>
    <w:rsid w:val="002E1353"/>
    <w:rsid w:val="002F51E4"/>
    <w:rsid w:val="00302EED"/>
    <w:rsid w:val="00303A83"/>
    <w:rsid w:val="00310ABB"/>
    <w:rsid w:val="003227BC"/>
    <w:rsid w:val="003419C4"/>
    <w:rsid w:val="00345743"/>
    <w:rsid w:val="00345E7C"/>
    <w:rsid w:val="003532EF"/>
    <w:rsid w:val="00361464"/>
    <w:rsid w:val="003658AA"/>
    <w:rsid w:val="00384F4C"/>
    <w:rsid w:val="003948E7"/>
    <w:rsid w:val="003A1DE2"/>
    <w:rsid w:val="003A6315"/>
    <w:rsid w:val="003A762A"/>
    <w:rsid w:val="003B2DBF"/>
    <w:rsid w:val="003B3934"/>
    <w:rsid w:val="003C2AF0"/>
    <w:rsid w:val="003E1D70"/>
    <w:rsid w:val="003F72F8"/>
    <w:rsid w:val="00411D25"/>
    <w:rsid w:val="00415792"/>
    <w:rsid w:val="00417C5C"/>
    <w:rsid w:val="00436016"/>
    <w:rsid w:val="00444B5E"/>
    <w:rsid w:val="00444DEF"/>
    <w:rsid w:val="004534D3"/>
    <w:rsid w:val="00461F85"/>
    <w:rsid w:val="00470369"/>
    <w:rsid w:val="00471752"/>
    <w:rsid w:val="00471E9D"/>
    <w:rsid w:val="00472FE0"/>
    <w:rsid w:val="00486AEB"/>
    <w:rsid w:val="00490EEF"/>
    <w:rsid w:val="00491000"/>
    <w:rsid w:val="004B1ED3"/>
    <w:rsid w:val="004B2666"/>
    <w:rsid w:val="004C622E"/>
    <w:rsid w:val="004D2163"/>
    <w:rsid w:val="004D4EDD"/>
    <w:rsid w:val="004E20FE"/>
    <w:rsid w:val="004E5486"/>
    <w:rsid w:val="00526459"/>
    <w:rsid w:val="00527B1A"/>
    <w:rsid w:val="005436EF"/>
    <w:rsid w:val="0054371A"/>
    <w:rsid w:val="0054661C"/>
    <w:rsid w:val="00551C92"/>
    <w:rsid w:val="005553E5"/>
    <w:rsid w:val="00564220"/>
    <w:rsid w:val="00564C83"/>
    <w:rsid w:val="00566AD2"/>
    <w:rsid w:val="005714CD"/>
    <w:rsid w:val="00580E1C"/>
    <w:rsid w:val="005B71ED"/>
    <w:rsid w:val="005C1427"/>
    <w:rsid w:val="005D08AD"/>
    <w:rsid w:val="005D3084"/>
    <w:rsid w:val="005E3FAE"/>
    <w:rsid w:val="005E4C26"/>
    <w:rsid w:val="005F2714"/>
    <w:rsid w:val="006020E3"/>
    <w:rsid w:val="00614825"/>
    <w:rsid w:val="0062086F"/>
    <w:rsid w:val="00632629"/>
    <w:rsid w:val="00663BFB"/>
    <w:rsid w:val="00667747"/>
    <w:rsid w:val="0067060D"/>
    <w:rsid w:val="00671CF5"/>
    <w:rsid w:val="006765F5"/>
    <w:rsid w:val="0069204E"/>
    <w:rsid w:val="006B26E9"/>
    <w:rsid w:val="006B276C"/>
    <w:rsid w:val="006C7DBA"/>
    <w:rsid w:val="006D2B2F"/>
    <w:rsid w:val="006E030D"/>
    <w:rsid w:val="006E5019"/>
    <w:rsid w:val="006E6A04"/>
    <w:rsid w:val="00700F3D"/>
    <w:rsid w:val="007065A7"/>
    <w:rsid w:val="00706CD3"/>
    <w:rsid w:val="007323C5"/>
    <w:rsid w:val="007424E8"/>
    <w:rsid w:val="00751E09"/>
    <w:rsid w:val="0075560F"/>
    <w:rsid w:val="00763E28"/>
    <w:rsid w:val="0077315C"/>
    <w:rsid w:val="007739B2"/>
    <w:rsid w:val="00780061"/>
    <w:rsid w:val="00794A72"/>
    <w:rsid w:val="007B0764"/>
    <w:rsid w:val="007C6B02"/>
    <w:rsid w:val="007C7961"/>
    <w:rsid w:val="007C7B89"/>
    <w:rsid w:val="007D376E"/>
    <w:rsid w:val="007D431E"/>
    <w:rsid w:val="007F473A"/>
    <w:rsid w:val="00816AA2"/>
    <w:rsid w:val="008209FD"/>
    <w:rsid w:val="00830789"/>
    <w:rsid w:val="008348D6"/>
    <w:rsid w:val="0083740C"/>
    <w:rsid w:val="00837DCC"/>
    <w:rsid w:val="00845222"/>
    <w:rsid w:val="00845808"/>
    <w:rsid w:val="00845883"/>
    <w:rsid w:val="00845BDE"/>
    <w:rsid w:val="00857BCA"/>
    <w:rsid w:val="008778D5"/>
    <w:rsid w:val="008963D4"/>
    <w:rsid w:val="008B62C7"/>
    <w:rsid w:val="008D3200"/>
    <w:rsid w:val="008D612C"/>
    <w:rsid w:val="008F69C8"/>
    <w:rsid w:val="008F6F6F"/>
    <w:rsid w:val="008F7401"/>
    <w:rsid w:val="009066DD"/>
    <w:rsid w:val="00906A4C"/>
    <w:rsid w:val="00927571"/>
    <w:rsid w:val="00962726"/>
    <w:rsid w:val="00965EC7"/>
    <w:rsid w:val="009774AC"/>
    <w:rsid w:val="009811AF"/>
    <w:rsid w:val="0098361B"/>
    <w:rsid w:val="00987F99"/>
    <w:rsid w:val="009903C4"/>
    <w:rsid w:val="00997B8F"/>
    <w:rsid w:val="009B35C5"/>
    <w:rsid w:val="009B60F1"/>
    <w:rsid w:val="009C3367"/>
    <w:rsid w:val="009E1AE4"/>
    <w:rsid w:val="00A01B92"/>
    <w:rsid w:val="00A01D42"/>
    <w:rsid w:val="00A10064"/>
    <w:rsid w:val="00A3557A"/>
    <w:rsid w:val="00A464BB"/>
    <w:rsid w:val="00A47643"/>
    <w:rsid w:val="00A572C3"/>
    <w:rsid w:val="00A57A44"/>
    <w:rsid w:val="00A633A9"/>
    <w:rsid w:val="00A63B8C"/>
    <w:rsid w:val="00A7427D"/>
    <w:rsid w:val="00A84953"/>
    <w:rsid w:val="00A85062"/>
    <w:rsid w:val="00A94EEB"/>
    <w:rsid w:val="00AA18F0"/>
    <w:rsid w:val="00AA4D59"/>
    <w:rsid w:val="00AB72BF"/>
    <w:rsid w:val="00B040DB"/>
    <w:rsid w:val="00B16350"/>
    <w:rsid w:val="00B176CC"/>
    <w:rsid w:val="00B249AE"/>
    <w:rsid w:val="00B32508"/>
    <w:rsid w:val="00B44F28"/>
    <w:rsid w:val="00B451EB"/>
    <w:rsid w:val="00B579E7"/>
    <w:rsid w:val="00B61175"/>
    <w:rsid w:val="00B659F7"/>
    <w:rsid w:val="00B71BB8"/>
    <w:rsid w:val="00B75962"/>
    <w:rsid w:val="00B81DCA"/>
    <w:rsid w:val="00B96403"/>
    <w:rsid w:val="00BA4A1B"/>
    <w:rsid w:val="00BA5F23"/>
    <w:rsid w:val="00BB3081"/>
    <w:rsid w:val="00BB3FE4"/>
    <w:rsid w:val="00BE1369"/>
    <w:rsid w:val="00BE7166"/>
    <w:rsid w:val="00C00A71"/>
    <w:rsid w:val="00C21D2A"/>
    <w:rsid w:val="00C27ED7"/>
    <w:rsid w:val="00C30A16"/>
    <w:rsid w:val="00C33A5A"/>
    <w:rsid w:val="00C36C8D"/>
    <w:rsid w:val="00C548CF"/>
    <w:rsid w:val="00C810E3"/>
    <w:rsid w:val="00C90168"/>
    <w:rsid w:val="00CC4181"/>
    <w:rsid w:val="00CD4559"/>
    <w:rsid w:val="00D13DBB"/>
    <w:rsid w:val="00D242E2"/>
    <w:rsid w:val="00D27198"/>
    <w:rsid w:val="00D51F05"/>
    <w:rsid w:val="00D76EA4"/>
    <w:rsid w:val="00D8486A"/>
    <w:rsid w:val="00D8728F"/>
    <w:rsid w:val="00D97710"/>
    <w:rsid w:val="00DA6601"/>
    <w:rsid w:val="00DC549E"/>
    <w:rsid w:val="00DD4BA9"/>
    <w:rsid w:val="00DE0769"/>
    <w:rsid w:val="00DE61AB"/>
    <w:rsid w:val="00E123A5"/>
    <w:rsid w:val="00E134AC"/>
    <w:rsid w:val="00E148E6"/>
    <w:rsid w:val="00E14F9A"/>
    <w:rsid w:val="00E22588"/>
    <w:rsid w:val="00E233CC"/>
    <w:rsid w:val="00E45EAA"/>
    <w:rsid w:val="00E605BC"/>
    <w:rsid w:val="00E65171"/>
    <w:rsid w:val="00E66F86"/>
    <w:rsid w:val="00E72184"/>
    <w:rsid w:val="00E75685"/>
    <w:rsid w:val="00E93BEB"/>
    <w:rsid w:val="00E940A6"/>
    <w:rsid w:val="00E97DAC"/>
    <w:rsid w:val="00EA060F"/>
    <w:rsid w:val="00EC5E7E"/>
    <w:rsid w:val="00ED1A78"/>
    <w:rsid w:val="00EE1317"/>
    <w:rsid w:val="00EE1964"/>
    <w:rsid w:val="00F0141B"/>
    <w:rsid w:val="00F03AB9"/>
    <w:rsid w:val="00F14452"/>
    <w:rsid w:val="00F16A36"/>
    <w:rsid w:val="00F27031"/>
    <w:rsid w:val="00F3098A"/>
    <w:rsid w:val="00F31F00"/>
    <w:rsid w:val="00F320B3"/>
    <w:rsid w:val="00F434FB"/>
    <w:rsid w:val="00F479B3"/>
    <w:rsid w:val="00F508A7"/>
    <w:rsid w:val="00F62474"/>
    <w:rsid w:val="00F66EFC"/>
    <w:rsid w:val="00F70801"/>
    <w:rsid w:val="00F83C7C"/>
    <w:rsid w:val="00F8688C"/>
    <w:rsid w:val="00F90144"/>
    <w:rsid w:val="00FA50FB"/>
    <w:rsid w:val="00FA754B"/>
    <w:rsid w:val="00FB6B93"/>
    <w:rsid w:val="00FC5584"/>
    <w:rsid w:val="00FD132A"/>
    <w:rsid w:val="00FD36DB"/>
    <w:rsid w:val="00FE6AC7"/>
    <w:rsid w:val="00FF1838"/>
    <w:rsid w:val="00FF50DF"/>
    <w:rsid w:val="00FF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411F03-E565-419D-9D12-32AB69859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8AA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1427"/>
    <w:pPr>
      <w:widowControl/>
      <w:tabs>
        <w:tab w:val="center" w:pos="4536"/>
        <w:tab w:val="right" w:pos="9072"/>
      </w:tabs>
      <w:jc w:val="both"/>
    </w:pPr>
    <w:rPr>
      <w:rFonts w:ascii="Arial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C1427"/>
    <w:rPr>
      <w:rFonts w:ascii="Arial" w:eastAsia="Calibri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66AD2"/>
    <w:pPr>
      <w:widowControl/>
      <w:tabs>
        <w:tab w:val="left" w:pos="426"/>
      </w:tabs>
    </w:pPr>
    <w:rPr>
      <w:rFonts w:ascii="Arial" w:eastAsia="Times New Roman" w:hAnsi="Arial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66AD2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66AD2"/>
    <w:pPr>
      <w:widowControl/>
      <w:ind w:firstLine="708"/>
      <w:jc w:val="both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66AD2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ReportLevel2">
    <w:name w:val="Report Level 2"/>
    <w:basedOn w:val="Normalny"/>
    <w:next w:val="Normalny"/>
    <w:rsid w:val="00566AD2"/>
    <w:pPr>
      <w:keepNext/>
      <w:widowControl/>
      <w:spacing w:before="240" w:after="120"/>
      <w:outlineLvl w:val="1"/>
    </w:pPr>
    <w:rPr>
      <w:rFonts w:ascii="Arial" w:eastAsia="Times New Roman" w:hAnsi="Arial"/>
      <w:b/>
      <w:sz w:val="24"/>
      <w:szCs w:val="28"/>
    </w:rPr>
  </w:style>
  <w:style w:type="character" w:styleId="Hipercze">
    <w:name w:val="Hyperlink"/>
    <w:uiPriority w:val="99"/>
    <w:rsid w:val="00566AD2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566AD2"/>
    <w:pPr>
      <w:widowControl/>
      <w:tabs>
        <w:tab w:val="left" w:pos="570"/>
        <w:tab w:val="right" w:pos="9062"/>
      </w:tabs>
      <w:spacing w:line="312" w:lineRule="auto"/>
    </w:pPr>
    <w:rPr>
      <w:rFonts w:ascii="Arial" w:eastAsia="Times New Roman" w:hAnsi="Arial" w:cs="Arial"/>
      <w:bCs/>
      <w:sz w:val="24"/>
      <w:szCs w:val="24"/>
    </w:rPr>
  </w:style>
  <w:style w:type="character" w:customStyle="1" w:styleId="xbe">
    <w:name w:val="_xbe"/>
    <w:rsid w:val="00566AD2"/>
  </w:style>
  <w:style w:type="character" w:customStyle="1" w:styleId="st">
    <w:name w:val="st"/>
    <w:rsid w:val="00566AD2"/>
  </w:style>
  <w:style w:type="paragraph" w:customStyle="1" w:styleId="Pa0">
    <w:name w:val="Pa0"/>
    <w:basedOn w:val="Normalny"/>
    <w:next w:val="Normalny"/>
    <w:uiPriority w:val="99"/>
    <w:rsid w:val="00566AD2"/>
    <w:pPr>
      <w:widowControl/>
      <w:autoSpaceDE w:val="0"/>
      <w:autoSpaceDN w:val="0"/>
      <w:adjustRightInd w:val="0"/>
      <w:spacing w:line="241" w:lineRule="atLeast"/>
    </w:pPr>
    <w:rPr>
      <w:rFonts w:ascii="Helvetica Neue LT Pl" w:eastAsia="Times New Roman" w:hAnsi="Helvetica Neue LT Pl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66A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6AD2"/>
    <w:rPr>
      <w:rFonts w:ascii="Calibri" w:eastAsia="Calibri" w:hAnsi="Calibri" w:cs="Times New Roman"/>
      <w:lang w:val="en-US"/>
    </w:rPr>
  </w:style>
  <w:style w:type="character" w:styleId="Numerstrony">
    <w:name w:val="page number"/>
    <w:basedOn w:val="Domylnaczcionkaakapitu"/>
    <w:rsid w:val="00566AD2"/>
  </w:style>
  <w:style w:type="paragraph" w:styleId="Akapitzlist">
    <w:name w:val="List Paragraph"/>
    <w:basedOn w:val="Normalny"/>
    <w:link w:val="AkapitzlistZnak"/>
    <w:uiPriority w:val="34"/>
    <w:qFormat/>
    <w:rsid w:val="00794A72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197786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197786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197786"/>
    <w:pPr>
      <w:spacing w:after="100"/>
      <w:ind w:left="660"/>
    </w:pPr>
  </w:style>
  <w:style w:type="paragraph" w:customStyle="1" w:styleId="Standard">
    <w:name w:val="Standard"/>
    <w:rsid w:val="004157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WW8Num6z0">
    <w:name w:val="WW8Num6z0"/>
    <w:rsid w:val="00845BDE"/>
    <w:rPr>
      <w:rFonts w:ascii="StarSymbol" w:hAnsi="StarSymbol"/>
    </w:rPr>
  </w:style>
  <w:style w:type="numbering" w:customStyle="1" w:styleId="WW8Num2">
    <w:name w:val="WW8Num2"/>
    <w:basedOn w:val="Bezlisty"/>
    <w:rsid w:val="00B44F28"/>
    <w:pPr>
      <w:numPr>
        <w:numId w:val="15"/>
      </w:numPr>
    </w:pPr>
  </w:style>
  <w:style w:type="character" w:customStyle="1" w:styleId="Teksttreci2">
    <w:name w:val="Tekst treści (2)_"/>
    <w:link w:val="Teksttreci20"/>
    <w:rsid w:val="008778D5"/>
    <w:rPr>
      <w:rFonts w:ascii="Calibri" w:eastAsia="Calibri" w:hAnsi="Calibri" w:cs="Calibri"/>
      <w:shd w:val="clear" w:color="auto" w:fill="FFFFFF"/>
    </w:rPr>
  </w:style>
  <w:style w:type="character" w:customStyle="1" w:styleId="Nagwek5">
    <w:name w:val="Nagłówek #5_"/>
    <w:link w:val="Nagwek50"/>
    <w:rsid w:val="008778D5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2Arial10pt">
    <w:name w:val="Tekst treści (2) + Arial;10 pt"/>
    <w:rsid w:val="008778D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8778D5"/>
    <w:pPr>
      <w:shd w:val="clear" w:color="auto" w:fill="FFFFFF"/>
      <w:spacing w:line="268" w:lineRule="exact"/>
      <w:ind w:hanging="460"/>
      <w:jc w:val="center"/>
    </w:pPr>
    <w:rPr>
      <w:rFonts w:cs="Calibri"/>
    </w:rPr>
  </w:style>
  <w:style w:type="paragraph" w:customStyle="1" w:styleId="Nagwek50">
    <w:name w:val="Nagłówek #5"/>
    <w:basedOn w:val="Normalny"/>
    <w:link w:val="Nagwek5"/>
    <w:rsid w:val="008778D5"/>
    <w:pPr>
      <w:shd w:val="clear" w:color="auto" w:fill="FFFFFF"/>
      <w:spacing w:before="400" w:line="266" w:lineRule="exact"/>
      <w:ind w:hanging="340"/>
      <w:jc w:val="both"/>
      <w:outlineLvl w:val="4"/>
    </w:pPr>
    <w:rPr>
      <w:rFonts w:cs="Calibri"/>
      <w:b/>
      <w:bCs/>
    </w:rPr>
  </w:style>
  <w:style w:type="character" w:customStyle="1" w:styleId="Teksttreci5">
    <w:name w:val="Tekst treści (5)_"/>
    <w:link w:val="Teksttreci50"/>
    <w:rsid w:val="008778D5"/>
    <w:rPr>
      <w:rFonts w:ascii="Calibri" w:eastAsia="Calibri" w:hAnsi="Calibri" w:cs="Calibri"/>
      <w:b/>
      <w:bCs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8778D5"/>
    <w:pPr>
      <w:shd w:val="clear" w:color="auto" w:fill="FFFFFF"/>
      <w:spacing w:line="266" w:lineRule="exact"/>
      <w:ind w:hanging="460"/>
      <w:jc w:val="both"/>
    </w:pPr>
    <w:rPr>
      <w:rFonts w:cs="Calibri"/>
      <w:b/>
      <w:bCs/>
    </w:rPr>
  </w:style>
  <w:style w:type="paragraph" w:customStyle="1" w:styleId="Default">
    <w:name w:val="Default"/>
    <w:rsid w:val="00C810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612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612C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612C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7D43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8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9DFBA-034A-46D9-ACEC-60B649652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20</Pages>
  <Words>6319</Words>
  <Characters>37918</Characters>
  <Application>Microsoft Office Word</Application>
  <DocSecurity>0</DocSecurity>
  <Lines>315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Drogi</dc:creator>
  <cp:keywords/>
  <dc:description/>
  <cp:lastModifiedBy>Edyta Drogi</cp:lastModifiedBy>
  <cp:revision>23</cp:revision>
  <dcterms:created xsi:type="dcterms:W3CDTF">2017-05-09T12:46:00Z</dcterms:created>
  <dcterms:modified xsi:type="dcterms:W3CDTF">2017-05-10T08:58:00Z</dcterms:modified>
</cp:coreProperties>
</file>