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186D" w:rsidRPr="0057186D" w:rsidRDefault="0057186D" w:rsidP="005718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57186D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o zamówieniu</w:t>
      </w:r>
    </w:p>
    <w:p w:rsidR="0057186D" w:rsidRPr="0057186D" w:rsidRDefault="0057186D" w:rsidP="005718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86D">
        <w:rPr>
          <w:rFonts w:ascii="Times New Roman" w:eastAsia="Times New Roman" w:hAnsi="Times New Roman" w:cs="Times New Roman"/>
          <w:sz w:val="24"/>
          <w:szCs w:val="24"/>
          <w:lang w:eastAsia="pl-PL"/>
        </w:rPr>
        <w:t>Wzór umowy</w:t>
      </w:r>
    </w:p>
    <w:p w:rsidR="0057186D" w:rsidRPr="0057186D" w:rsidRDefault="0057186D" w:rsidP="005718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8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8 część I Geotechniczne warunki </w:t>
      </w:r>
      <w:proofErr w:type="spellStart"/>
      <w:r w:rsidRPr="0057186D">
        <w:rPr>
          <w:rFonts w:ascii="Times New Roman" w:eastAsia="Times New Roman" w:hAnsi="Times New Roman" w:cs="Times New Roman"/>
          <w:sz w:val="24"/>
          <w:szCs w:val="24"/>
          <w:lang w:eastAsia="pl-PL"/>
        </w:rPr>
        <w:t>posadawiania</w:t>
      </w:r>
      <w:proofErr w:type="spellEnd"/>
      <w:r w:rsidRPr="005718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ul. Litewska:</w:t>
      </w:r>
    </w:p>
    <w:p w:rsidR="0057186D" w:rsidRPr="0057186D" w:rsidRDefault="0057186D" w:rsidP="005718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86D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9 część I ST-00_Wymagania_ogólne Litewska:</w:t>
      </w:r>
    </w:p>
    <w:p w:rsidR="0057186D" w:rsidRPr="0057186D" w:rsidRDefault="0057186D" w:rsidP="005718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86D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9 część I ST-02_Roboty ziemne Litewska:</w:t>
      </w:r>
    </w:p>
    <w:p w:rsidR="0057186D" w:rsidRPr="0057186D" w:rsidRDefault="0057186D" w:rsidP="005718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86D">
        <w:rPr>
          <w:rFonts w:ascii="Times New Roman" w:eastAsia="Times New Roman" w:hAnsi="Times New Roman" w:cs="Times New Roman"/>
          <w:sz w:val="24"/>
          <w:szCs w:val="24"/>
          <w:lang w:eastAsia="pl-PL"/>
        </w:rPr>
        <w:t>Strona tytułowa część I Litewska:</w:t>
      </w:r>
    </w:p>
    <w:p w:rsidR="0057186D" w:rsidRPr="0057186D" w:rsidRDefault="0057186D" w:rsidP="005718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86D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8 część I Pozwolenie na budowę Litewska 1:</w:t>
      </w:r>
    </w:p>
    <w:p w:rsidR="0057186D" w:rsidRPr="0057186D" w:rsidRDefault="0057186D" w:rsidP="005718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86D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8 część I Pozwolenie na budowę Litewska 2:</w:t>
      </w:r>
    </w:p>
    <w:p w:rsidR="0057186D" w:rsidRPr="0057186D" w:rsidRDefault="0057186D" w:rsidP="005718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86D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9 część I ST-01_Roboty przygotowawcze Litewska:</w:t>
      </w:r>
    </w:p>
    <w:p w:rsidR="0057186D" w:rsidRPr="0057186D" w:rsidRDefault="0057186D" w:rsidP="005718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86D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8 część I PB ul. Litewska 1:</w:t>
      </w:r>
    </w:p>
    <w:p w:rsidR="0057186D" w:rsidRPr="0057186D" w:rsidRDefault="0057186D" w:rsidP="005718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86D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8 część I PB Ul. Litewska 2:</w:t>
      </w:r>
    </w:p>
    <w:p w:rsidR="0057186D" w:rsidRPr="0057186D" w:rsidRDefault="0057186D" w:rsidP="005718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86D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9 część I ST-03_Roboty montażowe Litewska:</w:t>
      </w:r>
    </w:p>
    <w:p w:rsidR="0057186D" w:rsidRPr="0057186D" w:rsidRDefault="0057186D" w:rsidP="005718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86D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10 część I Litewska 1 przedmiar:</w:t>
      </w:r>
    </w:p>
    <w:p w:rsidR="0057186D" w:rsidRPr="0057186D" w:rsidRDefault="0057186D" w:rsidP="005718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86D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10 część I Litewska 2 przedmiar:</w:t>
      </w:r>
    </w:p>
    <w:p w:rsidR="0057186D" w:rsidRPr="0057186D" w:rsidRDefault="0057186D" w:rsidP="005718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86D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8 część II PB ul. Onufrego:</w:t>
      </w:r>
    </w:p>
    <w:p w:rsidR="0057186D" w:rsidRPr="0057186D" w:rsidRDefault="0057186D" w:rsidP="005718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86D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8 część II Projekt wykonawczy Onufrego:</w:t>
      </w:r>
    </w:p>
    <w:p w:rsidR="0057186D" w:rsidRPr="0057186D" w:rsidRDefault="0057186D" w:rsidP="005718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86D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9 część II ST-00_Wymagania ogólne Onufrego:</w:t>
      </w:r>
    </w:p>
    <w:p w:rsidR="0057186D" w:rsidRPr="0057186D" w:rsidRDefault="0057186D" w:rsidP="005718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86D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9 część II ST-01_Roboty przygotowawcze Onufrego:</w:t>
      </w:r>
    </w:p>
    <w:p w:rsidR="0057186D" w:rsidRPr="0057186D" w:rsidRDefault="0057186D" w:rsidP="005718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86D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9 część II ST-02_Roboty ziemne Onufrego:</w:t>
      </w:r>
    </w:p>
    <w:p w:rsidR="0057186D" w:rsidRPr="0057186D" w:rsidRDefault="0057186D" w:rsidP="005718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86D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9 Część II ST-03_Roboty montażowe Onufrego:</w:t>
      </w:r>
    </w:p>
    <w:p w:rsidR="0057186D" w:rsidRPr="0057186D" w:rsidRDefault="0057186D" w:rsidP="005718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86D">
        <w:rPr>
          <w:rFonts w:ascii="Times New Roman" w:eastAsia="Times New Roman" w:hAnsi="Times New Roman" w:cs="Times New Roman"/>
          <w:sz w:val="24"/>
          <w:szCs w:val="24"/>
          <w:lang w:eastAsia="pl-PL"/>
        </w:rPr>
        <w:t>Strona tytułowa część II Onufrego:</w:t>
      </w:r>
    </w:p>
    <w:p w:rsidR="0057186D" w:rsidRPr="0057186D" w:rsidRDefault="0057186D" w:rsidP="005718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86D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 nr 1-6 i 12-13 do SWZ:</w:t>
      </w:r>
    </w:p>
    <w:p w:rsidR="0057186D" w:rsidRPr="0057186D" w:rsidRDefault="0057186D" w:rsidP="0057186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8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11 do </w:t>
      </w:r>
      <w:proofErr w:type="spellStart"/>
      <w:r w:rsidRPr="0057186D">
        <w:rPr>
          <w:rFonts w:ascii="Times New Roman" w:eastAsia="Times New Roman" w:hAnsi="Times New Roman" w:cs="Times New Roman"/>
          <w:sz w:val="24"/>
          <w:szCs w:val="24"/>
          <w:lang w:eastAsia="pl-PL"/>
        </w:rPr>
        <w:t>SWZ_ID_Postępowania</w:t>
      </w:r>
      <w:proofErr w:type="spellEnd"/>
      <w:r w:rsidRPr="0057186D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57186D" w:rsidRPr="0057186D" w:rsidRDefault="0057186D" w:rsidP="00571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186D" w:rsidRDefault="0057186D" w:rsidP="0057186D"/>
    <w:sectPr w:rsidR="005718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F71163"/>
    <w:multiLevelType w:val="multilevel"/>
    <w:tmpl w:val="76144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8564331"/>
    <w:multiLevelType w:val="hybridMultilevel"/>
    <w:tmpl w:val="EA569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0E8"/>
    <w:rsid w:val="000460E8"/>
    <w:rsid w:val="004B4DA6"/>
    <w:rsid w:val="0057186D"/>
    <w:rsid w:val="007D5456"/>
    <w:rsid w:val="00C13BEE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EABBAE-1E41-42B0-BD28-3EBF0403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B4D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4DA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B4D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86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3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5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155</Words>
  <Characters>935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4</cp:revision>
  <cp:lastPrinted>2021-10-12T08:05:00Z</cp:lastPrinted>
  <dcterms:created xsi:type="dcterms:W3CDTF">2021-10-12T08:01:00Z</dcterms:created>
  <dcterms:modified xsi:type="dcterms:W3CDTF">2021-10-12T08:35:00Z</dcterms:modified>
</cp:coreProperties>
</file>