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4B30FC80" w14:textId="77777777" w:rsidR="00A561B7" w:rsidRDefault="00A561B7" w:rsidP="00820757">
      <w:pPr>
        <w:spacing w:after="0" w:line="240" w:lineRule="auto"/>
        <w:jc w:val="center"/>
        <w:rPr>
          <w:rFonts w:ascii="Cambria" w:eastAsia="Times New Roman" w:hAnsi="Cambria" w:cs="Times New Roman"/>
          <w:color w:val="808080"/>
          <w:sz w:val="28"/>
          <w:szCs w:val="28"/>
          <w:lang w:eastAsia="pl-PL"/>
        </w:rPr>
      </w:pPr>
    </w:p>
    <w:p w14:paraId="56F66B1A" w14:textId="77777777" w:rsidR="006E183E" w:rsidRPr="006E183E" w:rsidRDefault="006E183E" w:rsidP="005173A5">
      <w:pPr>
        <w:tabs>
          <w:tab w:val="left" w:pos="6010"/>
        </w:tabs>
        <w:spacing w:after="0" w:line="240" w:lineRule="auto"/>
        <w:rPr>
          <w:rFonts w:ascii="Cambria" w:eastAsia="Times New Roman" w:hAnsi="Cambria" w:cs="Times New Roman"/>
          <w:lang w:eastAsia="pl-PL"/>
        </w:rPr>
      </w:pPr>
      <w:r w:rsidRPr="006E183E">
        <w:rPr>
          <w:rFonts w:ascii="Cambria" w:eastAsia="Times New Roman" w:hAnsi="Cambria" w:cs="Times New Roman"/>
          <w:lang w:eastAsia="pl-PL"/>
        </w:rPr>
        <w:tab/>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6E183E" w:rsidRPr="006E183E" w14:paraId="79951EEF" w14:textId="77777777" w:rsidTr="00103166">
        <w:tc>
          <w:tcPr>
            <w:tcW w:w="907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1DAB100B" w14:textId="77777777" w:rsidR="00A561B7" w:rsidRDefault="006E183E" w:rsidP="00A561B7">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p>
    <w:p w14:paraId="48201F66" w14:textId="46933263" w:rsidR="00A561B7" w:rsidRPr="00A561B7" w:rsidRDefault="00A561B7" w:rsidP="00A561B7">
      <w:pPr>
        <w:spacing w:after="0" w:line="240" w:lineRule="auto"/>
        <w:jc w:val="both"/>
        <w:rPr>
          <w:rFonts w:ascii="Cambria" w:eastAsia="Arial" w:hAnsi="Cambria" w:cs="Arial"/>
          <w:b/>
          <w:bCs/>
        </w:rPr>
      </w:pPr>
      <w:r w:rsidRPr="00A561B7">
        <w:rPr>
          <w:rFonts w:ascii="Cambria" w:eastAsia="Arial" w:hAnsi="Cambria" w:cs="Arial"/>
          <w:b/>
          <w:bCs/>
        </w:rPr>
        <w:t>Modernizacja systemu napowietrzania w komorze biologicznej 9.1 oczyszczalni ścieków</w:t>
      </w:r>
    </w:p>
    <w:p w14:paraId="17C8D16E" w14:textId="19263FA1" w:rsidR="00620422" w:rsidRDefault="00620422" w:rsidP="008A15B2">
      <w:pPr>
        <w:spacing w:after="0" w:line="240" w:lineRule="auto"/>
        <w:jc w:val="both"/>
        <w:rPr>
          <w:rFonts w:ascii="Cambria" w:eastAsia="Arial" w:hAnsi="Cambria" w:cs="Arial"/>
          <w:b/>
          <w:bCs/>
        </w:rPr>
      </w:pPr>
    </w:p>
    <w:p w14:paraId="69A12ADD" w14:textId="1800E93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Pzp.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ustawie Pzp.</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Dz. U. z 2021 r. poz. 1129 z późn. zm</w:t>
      </w:r>
      <w:r w:rsidRPr="0011524E">
        <w:rPr>
          <w:rFonts w:ascii="Cambria" w:hAnsi="Cambria" w:cs="Times New Roman"/>
          <w:color w:val="000000"/>
        </w:rPr>
        <w:t>) zwanej dalej uPzp. W postępowaniu będą miały m.in. zastosowanie przepisy uPzp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6E7381E1"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3523FE" w:rsidRPr="003523FE">
        <w:rPr>
          <w:rFonts w:ascii="Cambria" w:eastAsia="Times New Roman" w:hAnsi="Cambria" w:cs="Times New Roman"/>
          <w:b/>
          <w:lang w:eastAsia="pl-PL"/>
        </w:rPr>
        <w:t>FZU</w:t>
      </w:r>
      <w:r w:rsidR="00A561B7" w:rsidRPr="003523FE">
        <w:rPr>
          <w:rFonts w:ascii="Cambria" w:eastAsia="Times New Roman" w:hAnsi="Cambria" w:cs="Times New Roman"/>
          <w:b/>
          <w:lang w:eastAsia="pl-PL"/>
        </w:rPr>
        <w:t>-</w:t>
      </w:r>
      <w:r w:rsidR="003523FE" w:rsidRPr="003523FE">
        <w:rPr>
          <w:rFonts w:ascii="Cambria" w:eastAsia="Times New Roman" w:hAnsi="Cambria" w:cs="Times New Roman"/>
          <w:b/>
          <w:lang w:eastAsia="pl-PL"/>
        </w:rPr>
        <w:t>10-</w:t>
      </w:r>
      <w:r w:rsidR="00A561B7" w:rsidRPr="003523FE">
        <w:rPr>
          <w:rFonts w:ascii="Cambria" w:eastAsia="Times New Roman" w:hAnsi="Cambria" w:cs="Times New Roman"/>
          <w:b/>
          <w:lang w:eastAsia="pl-PL"/>
        </w:rPr>
        <w:t>22</w:t>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2C7A8"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5111"/>
        <w:gridCol w:w="4528"/>
      </w:tblGrid>
      <w:tr w:rsidR="00153330" w:rsidRPr="0064099D" w14:paraId="250D2837" w14:textId="77777777" w:rsidTr="00153330">
        <w:tc>
          <w:tcPr>
            <w:tcW w:w="5111" w:type="dxa"/>
            <w:tcBorders>
              <w:left w:val="single" w:sz="1" w:space="0" w:color="000000"/>
              <w:bottom w:val="single" w:sz="1" w:space="0" w:color="000000"/>
            </w:tcBorders>
            <w:shd w:val="clear" w:color="auto" w:fill="auto"/>
          </w:tcPr>
          <w:p w14:paraId="058A7DAD" w14:textId="77777777" w:rsidR="00A561B7" w:rsidRPr="00A561B7" w:rsidRDefault="00A561B7" w:rsidP="00A561B7">
            <w:pPr>
              <w:numPr>
                <w:ilvl w:val="0"/>
                <w:numId w:val="1"/>
              </w:numPr>
              <w:tabs>
                <w:tab w:val="clear" w:pos="432"/>
              </w:tabs>
              <w:spacing w:after="0" w:line="240" w:lineRule="auto"/>
              <w:jc w:val="center"/>
              <w:rPr>
                <w:rFonts w:ascii="Cambria" w:eastAsia="Times New Roman" w:hAnsi="Cambria" w:cs="Times New Roman"/>
                <w:b/>
                <w:bCs/>
                <w:lang w:eastAsia="pl-PL"/>
              </w:rPr>
            </w:pPr>
            <w:r w:rsidRPr="00A561B7">
              <w:rPr>
                <w:rFonts w:ascii="Cambria" w:eastAsia="Times New Roman" w:hAnsi="Cambria" w:cs="Times New Roman"/>
                <w:b/>
                <w:bCs/>
                <w:lang w:eastAsia="pl-PL"/>
              </w:rPr>
              <w:t>45252200-0</w:t>
            </w:r>
          </w:p>
          <w:p w14:paraId="6C45A97B" w14:textId="3F7D4E19" w:rsidR="00153330" w:rsidRPr="0064099D" w:rsidRDefault="00D2547C" w:rsidP="0064099D">
            <w:pPr>
              <w:spacing w:after="0" w:line="240" w:lineRule="auto"/>
              <w:jc w:val="center"/>
              <w:rPr>
                <w:rFonts w:ascii="Cambria" w:eastAsia="Times New Roman" w:hAnsi="Cambria" w:cs="Times New Roman"/>
                <w:b/>
                <w:lang w:eastAsia="pl-PL"/>
              </w:rPr>
            </w:pPr>
            <w:r w:rsidRPr="00D2547C">
              <w:rPr>
                <w:rFonts w:ascii="Cambria" w:eastAsia="Times New Roman" w:hAnsi="Cambria" w:cs="Times New Roman"/>
                <w:b/>
                <w:lang w:eastAsia="pl-PL"/>
              </w:rPr>
              <w:t>45252100-9</w:t>
            </w:r>
          </w:p>
        </w:tc>
        <w:tc>
          <w:tcPr>
            <w:tcW w:w="4528" w:type="dxa"/>
            <w:tcBorders>
              <w:left w:val="single" w:sz="1" w:space="0" w:color="000000"/>
              <w:bottom w:val="single" w:sz="1" w:space="0" w:color="000000"/>
              <w:right w:val="single" w:sz="1" w:space="0" w:color="000000"/>
            </w:tcBorders>
            <w:shd w:val="clear" w:color="auto" w:fill="auto"/>
          </w:tcPr>
          <w:p w14:paraId="13DE1DFC" w14:textId="77777777" w:rsidR="00153330" w:rsidRDefault="00A561B7" w:rsidP="0064099D">
            <w:pPr>
              <w:spacing w:after="0" w:line="240" w:lineRule="auto"/>
              <w:jc w:val="center"/>
              <w:rPr>
                <w:rFonts w:ascii="Cambria" w:eastAsia="Times New Roman" w:hAnsi="Cambria" w:cs="Times New Roman"/>
                <w:b/>
                <w:lang w:eastAsia="pl-PL"/>
              </w:rPr>
            </w:pPr>
            <w:r w:rsidRPr="00A561B7">
              <w:rPr>
                <w:rFonts w:ascii="Cambria" w:eastAsia="Times New Roman" w:hAnsi="Cambria" w:cs="Times New Roman"/>
                <w:b/>
                <w:lang w:eastAsia="pl-PL"/>
              </w:rPr>
              <w:t>Wyposażenie oczyszczalni ścieków</w:t>
            </w:r>
          </w:p>
          <w:p w14:paraId="73FDD9DD" w14:textId="5F0704B7" w:rsidR="00D2547C" w:rsidRDefault="00D2547C" w:rsidP="0064099D">
            <w:pPr>
              <w:spacing w:after="0" w:line="240" w:lineRule="auto"/>
              <w:jc w:val="center"/>
              <w:rPr>
                <w:rFonts w:ascii="Cambria" w:eastAsia="Times New Roman" w:hAnsi="Cambria" w:cs="Times New Roman"/>
                <w:b/>
                <w:lang w:eastAsia="pl-PL"/>
              </w:rPr>
            </w:pPr>
            <w:r w:rsidRPr="00D2547C">
              <w:rPr>
                <w:rFonts w:ascii="Cambria" w:eastAsia="Times New Roman" w:hAnsi="Cambria" w:cs="Times New Roman"/>
                <w:b/>
                <w:lang w:eastAsia="pl-PL"/>
              </w:rPr>
              <w:t xml:space="preserve">Roboty budowlane w zakresie zakładów </w:t>
            </w:r>
            <w:r w:rsidRPr="00D2547C">
              <w:rPr>
                <w:rFonts w:ascii="Cambria" w:eastAsia="Times New Roman" w:hAnsi="Cambria" w:cs="Times New Roman"/>
                <w:b/>
                <w:lang w:eastAsia="pl-PL"/>
              </w:rPr>
              <w:br/>
              <w:t>oczyszczania ścieków.</w:t>
            </w:r>
          </w:p>
          <w:p w14:paraId="4783C443" w14:textId="06C0A860" w:rsidR="00A561B7" w:rsidRPr="0064099D" w:rsidRDefault="00A561B7" w:rsidP="0064099D">
            <w:pPr>
              <w:spacing w:after="0" w:line="240" w:lineRule="auto"/>
              <w:jc w:val="center"/>
              <w:rPr>
                <w:rFonts w:ascii="Cambria" w:eastAsia="Times New Roman" w:hAnsi="Cambria" w:cs="Times New Roman"/>
                <w:b/>
                <w:lang w:eastAsia="pl-PL"/>
              </w:rPr>
            </w:pP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252D4EC8" w:rsidR="006E183E" w:rsidRDefault="00D546EC" w:rsidP="005173A5">
      <w:pPr>
        <w:spacing w:after="0" w:line="240" w:lineRule="auto"/>
        <w:jc w:val="center"/>
        <w:rPr>
          <w:rFonts w:ascii="Cambria" w:eastAsia="Times New Roman" w:hAnsi="Cambria" w:cs="Times New Roman"/>
          <w:lang w:eastAsia="pl-PL"/>
        </w:rPr>
      </w:pPr>
      <w:r w:rsidRPr="00D546EC">
        <w:rPr>
          <w:rFonts w:ascii="Cambria" w:eastAsia="Times New Roman" w:hAnsi="Cambria" w:cs="Times New Roman"/>
          <w:lang w:eastAsia="pl-PL"/>
        </w:rPr>
        <w:t>28</w:t>
      </w:r>
      <w:r w:rsidR="004747EC" w:rsidRPr="00D546EC">
        <w:rPr>
          <w:rFonts w:ascii="Cambria" w:eastAsia="Times New Roman" w:hAnsi="Cambria" w:cs="Times New Roman"/>
          <w:lang w:eastAsia="pl-PL"/>
        </w:rPr>
        <w:t>.</w:t>
      </w:r>
      <w:r w:rsidR="00A561B7" w:rsidRPr="00D546EC">
        <w:rPr>
          <w:rFonts w:ascii="Cambria" w:eastAsia="Times New Roman" w:hAnsi="Cambria" w:cs="Times New Roman"/>
          <w:lang w:eastAsia="pl-PL"/>
        </w:rPr>
        <w:t>02.2022</w:t>
      </w:r>
      <w:r w:rsidR="004747EC" w:rsidRPr="00D546EC">
        <w:rPr>
          <w:rFonts w:ascii="Cambria" w:eastAsia="Times New Roman" w:hAnsi="Cambria" w:cs="Times New Roman"/>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31539DEE" w14:textId="77777777" w:rsidR="00A561B7" w:rsidRDefault="00A561B7" w:rsidP="00903150">
      <w:pPr>
        <w:spacing w:after="0" w:line="240" w:lineRule="auto"/>
        <w:rPr>
          <w:rFonts w:ascii="Cambria" w:eastAsia="Times New Roman" w:hAnsi="Cambria" w:cs="Times New Roman"/>
          <w:lang w:eastAsia="pl-PL"/>
        </w:rPr>
      </w:pPr>
    </w:p>
    <w:p w14:paraId="6FDE8EB9" w14:textId="77777777" w:rsidR="00A561B7" w:rsidRDefault="00A561B7" w:rsidP="00903150">
      <w:pPr>
        <w:spacing w:after="0" w:line="240" w:lineRule="auto"/>
        <w:rPr>
          <w:rFonts w:ascii="Cambria" w:eastAsia="Times New Roman" w:hAnsi="Cambria" w:cs="Times New Roman"/>
          <w:lang w:eastAsia="pl-PL"/>
        </w:rPr>
      </w:pPr>
    </w:p>
    <w:p w14:paraId="48163230" w14:textId="77777777" w:rsidR="00A561B7" w:rsidRDefault="00A561B7"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W sprawach nie uregulowanych w niniejszej specyfikacji mają zastosowanie przepisy uPzp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Niniejsza specyfikacja warunków zamówienia zwana jest w dalszej treści swz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Pzp,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Dz. U. z 2021 r. poz. 1129 z późn. zm</w:t>
      </w:r>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08A436CD" w:rsidR="00BC309A" w:rsidRPr="00B70548"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3374B8">
        <w:rPr>
          <w:rFonts w:ascii="Cambria" w:eastAsia="Arial Unicode MS" w:hAnsi="Cambria" w:cs="Times New Roman"/>
          <w:color w:val="000000"/>
        </w:rPr>
        <w:t>Ogłoszenie o zamówieniu zostało zamieszczone w Biuletynie Zamówień Publ</w:t>
      </w:r>
      <w:r w:rsidR="003374B8">
        <w:rPr>
          <w:rFonts w:ascii="Cambria" w:eastAsia="Arial Unicode MS" w:hAnsi="Cambria" w:cs="Times New Roman"/>
          <w:color w:val="000000"/>
        </w:rPr>
        <w:t xml:space="preserve">icznych: </w:t>
      </w:r>
      <w:r w:rsidR="0092471D" w:rsidRPr="003374B8">
        <w:rPr>
          <w:rFonts w:ascii="Cambria" w:hAnsi="Cambria" w:cs="ArialMT"/>
        </w:rPr>
        <w:t xml:space="preserve">Ogłoszenie </w:t>
      </w:r>
      <w:r w:rsidR="0092471D" w:rsidRPr="00B70548">
        <w:rPr>
          <w:rFonts w:ascii="Cambria" w:hAnsi="Cambria" w:cs="ArialMT"/>
        </w:rPr>
        <w:t xml:space="preserve">nr </w:t>
      </w:r>
      <w:r w:rsidR="00D546EC" w:rsidRPr="00B70548">
        <w:rPr>
          <w:rFonts w:ascii="Cambria" w:hAnsi="Cambria" w:cs="ArialMT"/>
        </w:rPr>
        <w:t>2022/BZP 00069715/01 z dnia 2022-02-28</w:t>
      </w:r>
      <w:r w:rsidRPr="003374B8">
        <w:rPr>
          <w:rFonts w:ascii="Cambria" w:eastAsia="Arial Unicode MS" w:hAnsi="Cambria" w:cs="Times New Roman"/>
        </w:rPr>
        <w:t xml:space="preserve"> oraz opublikowane: </w:t>
      </w:r>
      <w:r w:rsidR="003374B8" w:rsidRPr="003374B8">
        <w:rPr>
          <w:rFonts w:ascii="Cambria" w:eastAsia="Arial Unicode MS" w:hAnsi="Cambria" w:cs="Times New Roman"/>
        </w:rPr>
        <w:t xml:space="preserve">na stronie </w:t>
      </w:r>
      <w:r w:rsidR="00640919">
        <w:rPr>
          <w:rFonts w:ascii="Cambria" w:eastAsia="Arial Unicode MS" w:hAnsi="Cambria" w:cs="Times New Roman"/>
        </w:rPr>
        <w:t xml:space="preserve">BIP Zamawiającego w </w:t>
      </w:r>
      <w:r w:rsidR="00640919" w:rsidRPr="00B70548">
        <w:rPr>
          <w:rFonts w:ascii="Cambria" w:eastAsia="Arial Unicode MS" w:hAnsi="Cambria" w:cs="Times New Roman"/>
        </w:rPr>
        <w:t xml:space="preserve">dniu </w:t>
      </w:r>
      <w:r w:rsidR="001537EB" w:rsidRPr="00B70548">
        <w:rPr>
          <w:rFonts w:ascii="Cambria" w:eastAsia="Arial Unicode MS" w:hAnsi="Cambria" w:cs="Times New Roman"/>
        </w:rPr>
        <w:t>2022-02</w:t>
      </w:r>
      <w:r w:rsidR="003374B8" w:rsidRPr="00B70548">
        <w:rPr>
          <w:rFonts w:ascii="Cambria" w:eastAsia="Arial Unicode MS" w:hAnsi="Cambria" w:cs="Times New Roman"/>
        </w:rPr>
        <w:t>-</w:t>
      </w:r>
      <w:r w:rsidR="00B70548" w:rsidRPr="00B70548">
        <w:rPr>
          <w:rFonts w:ascii="Cambria" w:eastAsia="Arial Unicode MS" w:hAnsi="Cambria" w:cs="Times New Roman"/>
        </w:rPr>
        <w:t>28</w:t>
      </w:r>
    </w:p>
    <w:p w14:paraId="5DE305AA" w14:textId="25960E02"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B70548">
        <w:rPr>
          <w:rFonts w:ascii="Cambria" w:eastAsia="Arial Unicode MS" w:hAnsi="Cambria" w:cs="Times New Roman"/>
        </w:rPr>
        <w:t xml:space="preserve">od dnia </w:t>
      </w:r>
      <w:r w:rsidR="00B70548" w:rsidRPr="00B70548">
        <w:rPr>
          <w:rFonts w:ascii="Cambria" w:eastAsia="Arial Unicode MS" w:hAnsi="Cambria" w:cs="Times New Roman"/>
        </w:rPr>
        <w:t>28.</w:t>
      </w:r>
      <w:r w:rsidR="001537EB" w:rsidRPr="00B70548">
        <w:rPr>
          <w:rFonts w:ascii="Cambria" w:eastAsia="Arial Unicode MS" w:hAnsi="Cambria" w:cs="Times New Roman"/>
        </w:rPr>
        <w:t>02.2022</w:t>
      </w:r>
      <w:r w:rsidRPr="00B70548">
        <w:rPr>
          <w:rFonts w:ascii="Cambria" w:eastAsia="Arial Unicode MS" w:hAnsi="Cambria" w:cs="Times New Roman"/>
        </w:rPr>
        <w:t xml:space="preserve"> r.</w:t>
      </w:r>
      <w:r w:rsidRPr="003F4BF2">
        <w:rPr>
          <w:rFonts w:ascii="Cambria" w:eastAsia="Arial Unicode MS" w:hAnsi="Cambria" w:cs="Times New Roman"/>
        </w:rPr>
        <w:t xml:space="preserve"> </w:t>
      </w:r>
      <w:r w:rsidRPr="00124FDD">
        <w:rPr>
          <w:rFonts w:ascii="Cambria" w:eastAsia="Arial Unicode MS" w:hAnsi="Cambria" w:cs="Times New Roman"/>
        </w:rPr>
        <w:t xml:space="preserve">na </w:t>
      </w:r>
      <w:r w:rsidRPr="0011524E">
        <w:rPr>
          <w:rFonts w:ascii="Cambria" w:eastAsia="Arial Unicode MS" w:hAnsi="Cambria" w:cs="Times New Roman"/>
        </w:rPr>
        <w:t xml:space="preserve">stronie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1516AE44" w14:textId="0E47788E" w:rsidR="00BC309A" w:rsidRPr="007A6BA6" w:rsidRDefault="00BC309A" w:rsidP="00CA07F7">
      <w:pPr>
        <w:numPr>
          <w:ilvl w:val="1"/>
          <w:numId w:val="4"/>
        </w:numPr>
        <w:suppressAutoHyphens/>
        <w:spacing w:after="0" w:line="240" w:lineRule="auto"/>
        <w:ind w:left="426"/>
        <w:contextualSpacing/>
        <w:jc w:val="both"/>
        <w:rPr>
          <w:rFonts w:ascii="Cambria" w:eastAsia="Arial Unicode MS" w:hAnsi="Cambria" w:cs="Times New Roman"/>
          <w:b/>
          <w:bCs/>
          <w:color w:val="000000"/>
          <w:u w:val="single"/>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p>
    <w:p w14:paraId="02504B52"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Zadanie pn. „</w:t>
      </w:r>
      <w:bookmarkStart w:id="1" w:name="_Hlk90888571"/>
      <w:r w:rsidRPr="000B4597">
        <w:rPr>
          <w:rFonts w:ascii="Cambria" w:eastAsia="Arial Unicode MS" w:hAnsi="Cambria" w:cs="Times New Roman"/>
          <w:color w:val="000000"/>
        </w:rPr>
        <w:t>Modernizacja systemu napowietrzania w komorze biologicznej 9.1 oczyszczalni ścieków”</w:t>
      </w:r>
      <w:bookmarkEnd w:id="1"/>
      <w:r w:rsidRPr="000B4597">
        <w:rPr>
          <w:rFonts w:ascii="Cambria" w:eastAsia="Arial Unicode MS" w:hAnsi="Cambria" w:cs="Times New Roman"/>
          <w:color w:val="000000"/>
        </w:rPr>
        <w:t xml:space="preserve"> jest uzupełnieniem zadania kończonego obecnie na oczyszczalni ścieków pn. „Instalacja suszarni osadów ściekowych w powiązaniu technologicznym oczyszczalni ścieków”. </w:t>
      </w:r>
    </w:p>
    <w:p w14:paraId="5D6627CF"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Zakres prac obejmuje: modernizację poprzez wymianę istniejącego zużytego rusztu napowietrzającego (dostawa i montaż nowego rusztu napowietrzającego) tj. 1040 dyfuzorów </w:t>
      </w:r>
      <w:r w:rsidRPr="000B4597">
        <w:rPr>
          <w:rFonts w:ascii="Cambria" w:eastAsia="Arial Unicode MS" w:hAnsi="Cambria" w:cs="Times New Roman"/>
          <w:color w:val="000000"/>
        </w:rPr>
        <w:br/>
        <w:t>i ok. 620 m rur, na których są umieszczone dyfuzory w komorze biologicznej nr 9.1 reaktora biologicznego oczyszczalni ścieków. Cały reaktor biologiczny o wymiarach w rzucie poziomym 54 x 40 m posiada 2 równoległe ciągi technologiczne oznaczone jako komora nr 9.1 i komora 9.2. Konstrukcję reaktora przedstawia załączony do OPZ rysunek. W każdej z tych komór wydzielono 3 strefy:</w:t>
      </w:r>
    </w:p>
    <w:p w14:paraId="331211AF" w14:textId="77777777" w:rsidR="000B4597" w:rsidRPr="000B4597" w:rsidRDefault="000B4597" w:rsidP="000B4597">
      <w:pPr>
        <w:numPr>
          <w:ilvl w:val="0"/>
          <w:numId w:val="92"/>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anaerobową o obj. 537,5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w:t>
      </w:r>
    </w:p>
    <w:p w14:paraId="573D3D1E" w14:textId="77777777" w:rsidR="000B4597" w:rsidRPr="000B4597" w:rsidRDefault="000B4597" w:rsidP="000B4597">
      <w:pPr>
        <w:numPr>
          <w:ilvl w:val="0"/>
          <w:numId w:val="92"/>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anoksyczną o obj. 1570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w:t>
      </w:r>
    </w:p>
    <w:p w14:paraId="635E79DE" w14:textId="77777777" w:rsidR="000B4597" w:rsidRPr="000B4597" w:rsidRDefault="000B4597" w:rsidP="000B4597">
      <w:pPr>
        <w:numPr>
          <w:ilvl w:val="0"/>
          <w:numId w:val="92"/>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aerobową o obj. 3470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w:t>
      </w:r>
    </w:p>
    <w:p w14:paraId="3A762EE9"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Pojemność czynna jednego ciągu wynosi 11135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w:t>
      </w:r>
    </w:p>
    <w:p w14:paraId="62F284BF" w14:textId="341A260D"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Aby dokonać wymiany rusztu napowietrzającego należy uprzednio opróżnić komorę biologiczną </w:t>
      </w:r>
      <w:r w:rsidRPr="000B4597">
        <w:rPr>
          <w:rFonts w:ascii="Cambria" w:eastAsia="Arial Unicode MS" w:hAnsi="Cambria" w:cs="Times New Roman"/>
          <w:color w:val="000000"/>
        </w:rPr>
        <w:br/>
      </w:r>
      <w:r>
        <w:rPr>
          <w:rFonts w:ascii="Cambria" w:eastAsia="Arial Unicode MS" w:hAnsi="Cambria" w:cs="Times New Roman"/>
          <w:color w:val="000000"/>
        </w:rPr>
        <w:t>(</w:t>
      </w:r>
      <w:r w:rsidRPr="000B4597">
        <w:rPr>
          <w:rFonts w:ascii="Cambria" w:eastAsia="Arial Unicode MS" w:hAnsi="Cambria" w:cs="Times New Roman"/>
          <w:color w:val="000000"/>
        </w:rPr>
        <w:t>do przepompowania będzie ok. 1500 m</w:t>
      </w:r>
      <w:r w:rsidRPr="000B4597">
        <w:rPr>
          <w:rFonts w:ascii="Cambria" w:eastAsia="Arial Unicode MS" w:hAnsi="Cambria" w:cs="Times New Roman"/>
          <w:color w:val="000000"/>
          <w:vertAlign w:val="superscript"/>
        </w:rPr>
        <w:t>3</w:t>
      </w:r>
      <w:r w:rsidRPr="000B4597">
        <w:rPr>
          <w:rFonts w:ascii="Cambria" w:eastAsia="Arial Unicode MS" w:hAnsi="Cambria" w:cs="Times New Roman"/>
          <w:color w:val="000000"/>
        </w:rPr>
        <w:t xml:space="preserve"> ścieków) i wyczyścić komorę reaktora z osadu oraz  zutylizować ten osad (około 200 ton osadu). Opróżnienie komory ze ścieków przed wymianą rusztów napowietrzających oraz utylizacja osadu leżą po stronie Wykonawcy.</w:t>
      </w:r>
    </w:p>
    <w:p w14:paraId="0CDB8701" w14:textId="77777777" w:rsidR="000B4597" w:rsidRPr="000B4597" w:rsidRDefault="000B4597" w:rsidP="000B4597">
      <w:p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Wymagania Zamawiającego w zakresie dotyczącym remontu rusztu napowietrzającego </w:t>
      </w:r>
      <w:r w:rsidRPr="000B4597">
        <w:rPr>
          <w:rFonts w:ascii="Cambria" w:eastAsia="Arial Unicode MS" w:hAnsi="Cambria" w:cs="Times New Roman"/>
          <w:color w:val="000000"/>
        </w:rPr>
        <w:br/>
        <w:t>w reaktorze biologicznym oczyszczalni ścieków:</w:t>
      </w:r>
    </w:p>
    <w:p w14:paraId="5CD6EF41"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Ruszt wykonany z rur PCV Ø 90, kolektory rozprowadzające Ø 110, Ø 160, PN 10.</w:t>
      </w:r>
    </w:p>
    <w:p w14:paraId="3CA56BCD"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Obejma siodłowa mocująca na rurę Ø 90 wykonana z PP z dodatkiem 20% włókna szklanego, skręcana na 2 śruby ze stali nierdzewnej, GZ 3/4”.</w:t>
      </w:r>
    </w:p>
    <w:p w14:paraId="3125737C"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Dyfuzor 9” z GZ 3/4”, wykonany z PP z dodatkiem 30% włókna szklanego, membrana EPDM mocowana w korpusie za pomocą pierścienia z gwintem. (Zamawiający nie dopuszcza mocowania membran w korpusie dyfuzora za pomocą pierścieni na zatrzask, lub skręcanych śrubami oraz dyfuzorów klejonych  lub wciskanych do rur). </w:t>
      </w:r>
    </w:p>
    <w:p w14:paraId="04CC37FD"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Podpory mocujące ruszt wykonane z PP, kotwy ze stali nierdzewnej.</w:t>
      </w:r>
    </w:p>
    <w:p w14:paraId="298C9384"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Układ odwodnienia wykonany z węża, rury nierdzewnej, zakończony zaworem kulowym.</w:t>
      </w:r>
    </w:p>
    <w:p w14:paraId="1104080C"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Połączenie z pionem zasilającym za pomocą tulei kołnierzowej lub złącza rurowego ze stali nierdzewnej.</w:t>
      </w:r>
    </w:p>
    <w:p w14:paraId="62B566B6"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Wszystkie  elementy rusztu muszą być  wykonane z materiałów odpornych na działanie ścieków.</w:t>
      </w:r>
    </w:p>
    <w:p w14:paraId="6432305A" w14:textId="77777777" w:rsidR="000B4597" w:rsidRPr="000B4597" w:rsidRDefault="000B4597" w:rsidP="000B4597">
      <w:pPr>
        <w:numPr>
          <w:ilvl w:val="0"/>
          <w:numId w:val="90"/>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Wymagania techniczne dla dysków napowietrzających:</w:t>
      </w:r>
    </w:p>
    <w:p w14:paraId="7475DD89"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Dyfuzor                                                                      materiał  PP GF   30,</w:t>
      </w:r>
    </w:p>
    <w:p w14:paraId="68C0BFBC"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Membrana                                                                 materiał  EPDM,</w:t>
      </w:r>
    </w:p>
    <w:p w14:paraId="45888FF3"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Średnica zew. dyfuzora                                          268 mm,</w:t>
      </w:r>
    </w:p>
    <w:p w14:paraId="23073266"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Powierzchnia czynna                                             0,040 m²,</w:t>
      </w:r>
    </w:p>
    <w:p w14:paraId="662533B7"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Rozmiar pęcherzyków                                           1-3 mm,</w:t>
      </w:r>
    </w:p>
    <w:p w14:paraId="3C3DEA51"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Zakres pracy                                                             1-8 m³ /h / dyf,</w:t>
      </w:r>
    </w:p>
    <w:p w14:paraId="2E53026A"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Maksymalny przepływ                                          10 m³ /h/ dyf,</w:t>
      </w:r>
    </w:p>
    <w:p w14:paraId="41905FF2"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Temperatura powietrza                                         ~ 100° C,</w:t>
      </w:r>
    </w:p>
    <w:p w14:paraId="5ABD8CAC"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lastRenderedPageBreak/>
        <w:t>Ilość szczelin                                                              ~ 5000 szt.,</w:t>
      </w:r>
    </w:p>
    <w:p w14:paraId="34CA8072"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 xml:space="preserve">Przyłącze                                                                     gwint zew. ¾” NPT, </w:t>
      </w:r>
    </w:p>
    <w:p w14:paraId="57AE66B6"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Strata ciśnienia                                                          1,0 - 6,0 kPa,</w:t>
      </w:r>
    </w:p>
    <w:p w14:paraId="58A73107" w14:textId="77777777" w:rsidR="000B4597" w:rsidRPr="000B4597" w:rsidRDefault="000B4597" w:rsidP="000B4597">
      <w:pPr>
        <w:numPr>
          <w:ilvl w:val="0"/>
          <w:numId w:val="91"/>
        </w:numPr>
        <w:suppressAutoHyphens/>
        <w:spacing w:after="0" w:line="240" w:lineRule="auto"/>
        <w:contextualSpacing/>
        <w:jc w:val="both"/>
        <w:rPr>
          <w:rFonts w:ascii="Cambria" w:eastAsia="Arial Unicode MS" w:hAnsi="Cambria" w:cs="Times New Roman"/>
          <w:color w:val="000000"/>
        </w:rPr>
      </w:pPr>
      <w:r w:rsidRPr="000B4597">
        <w:rPr>
          <w:rFonts w:ascii="Cambria" w:eastAsia="Arial Unicode MS" w:hAnsi="Cambria" w:cs="Times New Roman"/>
          <w:color w:val="000000"/>
        </w:rPr>
        <w:t>Efektywność natleniania SOTE                             20 g O2/Nm³/1m głębokości,</w:t>
      </w:r>
    </w:p>
    <w:p w14:paraId="2110BC60" w14:textId="163A9243" w:rsidR="000B4597" w:rsidRPr="00FD6A04" w:rsidRDefault="000B4597" w:rsidP="00624233">
      <w:pPr>
        <w:suppressAutoHyphens/>
        <w:spacing w:after="0" w:line="240" w:lineRule="auto"/>
        <w:contextualSpacing/>
        <w:jc w:val="both"/>
        <w:rPr>
          <w:rFonts w:ascii="Cambria" w:eastAsia="Arial Unicode MS" w:hAnsi="Cambria" w:cs="Times New Roman"/>
          <w:color w:val="000000"/>
          <w:highlight w:val="yellow"/>
        </w:rPr>
      </w:pPr>
      <w:r w:rsidRPr="00FD6A04">
        <w:rPr>
          <w:rFonts w:ascii="Cambria" w:eastAsia="Arial Unicode MS" w:hAnsi="Cambria" w:cs="Times New Roman"/>
          <w:color w:val="000000"/>
          <w:highlight w:val="yellow"/>
        </w:rPr>
        <w:t xml:space="preserve">                               </w:t>
      </w:r>
      <w:r w:rsidR="00624233">
        <w:rPr>
          <w:rFonts w:ascii="Cambria" w:eastAsia="Arial Unicode MS" w:hAnsi="Cambria" w:cs="Times New Roman"/>
          <w:color w:val="000000"/>
          <w:highlight w:val="yellow"/>
        </w:rPr>
        <w:t xml:space="preserve">                       </w:t>
      </w:r>
    </w:p>
    <w:p w14:paraId="1024DEE4" w14:textId="77777777" w:rsidR="006E18C3"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278B35CA" w:rsidR="00BC309A" w:rsidRPr="00E64A6C"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E64A6C">
        <w:rPr>
          <w:rFonts w:ascii="Cambria" w:eastAsia="Arial Unicode MS" w:hAnsi="Cambria" w:cs="Times New Roman"/>
          <w:color w:val="000000"/>
        </w:rPr>
        <w:t xml:space="preserve">Szczegółowy </w:t>
      </w:r>
      <w:r w:rsidR="00624233" w:rsidRPr="00E64A6C">
        <w:rPr>
          <w:rFonts w:ascii="Cambria" w:eastAsia="Arial Unicode MS" w:hAnsi="Cambria" w:cs="Times New Roman"/>
          <w:color w:val="000000"/>
        </w:rPr>
        <w:t>opis</w:t>
      </w:r>
      <w:r w:rsidRPr="00E64A6C">
        <w:rPr>
          <w:rFonts w:ascii="Cambria" w:eastAsia="Arial Unicode MS" w:hAnsi="Cambria" w:cs="Times New Roman"/>
          <w:color w:val="000000"/>
        </w:rPr>
        <w:t xml:space="preserve"> określa: </w:t>
      </w:r>
    </w:p>
    <w:p w14:paraId="20CFCEB9" w14:textId="4C673C88" w:rsidR="00BC309A" w:rsidRPr="00E64A6C" w:rsidRDefault="00BC309A" w:rsidP="00CA07F7">
      <w:pPr>
        <w:numPr>
          <w:ilvl w:val="0"/>
          <w:numId w:val="12"/>
        </w:numPr>
        <w:suppressAutoHyphens/>
        <w:spacing w:after="0" w:line="240" w:lineRule="auto"/>
        <w:contextualSpacing/>
        <w:jc w:val="both"/>
        <w:rPr>
          <w:rFonts w:ascii="Cambria" w:hAnsi="Cambria" w:cs="Times New Roman"/>
          <w:lang w:eastAsia="ar-SA"/>
        </w:rPr>
      </w:pPr>
      <w:r w:rsidRPr="00E64A6C">
        <w:rPr>
          <w:rFonts w:ascii="Cambria" w:hAnsi="Cambria" w:cs="Times New Roman"/>
          <w:lang w:eastAsia="ar-SA"/>
        </w:rPr>
        <w:t xml:space="preserve">Dokumentacja </w:t>
      </w:r>
      <w:r w:rsidR="001422B5" w:rsidRPr="00E64A6C">
        <w:rPr>
          <w:rFonts w:ascii="Cambria" w:hAnsi="Cambria" w:cs="Times New Roman"/>
          <w:lang w:eastAsia="ar-SA"/>
        </w:rPr>
        <w:t>techniczna</w:t>
      </w:r>
      <w:r w:rsidR="00FD6A04" w:rsidRPr="00E64A6C">
        <w:rPr>
          <w:rFonts w:ascii="Cambria" w:hAnsi="Cambria" w:cs="Times New Roman"/>
          <w:lang w:eastAsia="ar-SA"/>
        </w:rPr>
        <w:t xml:space="preserve"> </w:t>
      </w:r>
      <w:r w:rsidR="00A1559E" w:rsidRPr="00E64A6C">
        <w:rPr>
          <w:rFonts w:ascii="Cambria" w:hAnsi="Cambria" w:cs="Times New Roman"/>
          <w:lang w:eastAsia="ar-SA"/>
        </w:rPr>
        <w:t xml:space="preserve">(rysunek z dokumentacji budowlane reaktora biologicznego) </w:t>
      </w:r>
      <w:r w:rsidR="00FD6A04" w:rsidRPr="00E64A6C">
        <w:rPr>
          <w:rFonts w:ascii="Cambria" w:hAnsi="Cambria" w:cs="Times New Roman"/>
          <w:lang w:eastAsia="ar-SA"/>
        </w:rPr>
        <w:t xml:space="preserve">– </w:t>
      </w:r>
      <w:r w:rsidR="00A1559E" w:rsidRPr="00E64A6C">
        <w:rPr>
          <w:rFonts w:ascii="Cambria" w:hAnsi="Cambria" w:cs="Times New Roman"/>
          <w:lang w:eastAsia="ar-SA"/>
        </w:rPr>
        <w:t>załącznik nr 8</w:t>
      </w:r>
      <w:r w:rsidR="00933160" w:rsidRPr="00E64A6C">
        <w:rPr>
          <w:rFonts w:ascii="Cambria" w:hAnsi="Cambria" w:cs="Times New Roman"/>
          <w:lang w:eastAsia="ar-SA"/>
        </w:rPr>
        <w: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34203296" w:rsidR="00656803"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Określone w </w:t>
      </w:r>
      <w:r w:rsidR="00FD6A04">
        <w:rPr>
          <w:rFonts w:ascii="Cambria" w:eastAsia="Arial Unicode MS" w:hAnsi="Cambria" w:cs="Times New Roman"/>
          <w:color w:val="000000"/>
        </w:rPr>
        <w:t xml:space="preserve">opisie przedmiotu zamówienia </w:t>
      </w:r>
      <w:r w:rsidRPr="0011524E">
        <w:rPr>
          <w:rFonts w:ascii="Cambria" w:eastAsia="Arial Unicode MS" w:hAnsi="Cambria" w:cs="Times New Roman"/>
          <w:color w:val="000000"/>
        </w:rPr>
        <w:t xml:space="preserve">typy materiałów i urządzeń podano dla wyznaczenia standardu technicznego. </w:t>
      </w:r>
    </w:p>
    <w:p w14:paraId="19D30D24" w14:textId="77777777" w:rsidR="00656803" w:rsidRDefault="00656803" w:rsidP="00656803">
      <w:pPr>
        <w:suppressAutoHyphens/>
        <w:spacing w:after="0" w:line="240" w:lineRule="auto"/>
        <w:ind w:left="360"/>
        <w:contextualSpacing/>
        <w:jc w:val="both"/>
        <w:rPr>
          <w:rFonts w:ascii="Cambria" w:eastAsia="Arial Unicode MS" w:hAnsi="Cambria" w:cs="Times New Roman"/>
          <w:color w:val="000000"/>
        </w:rPr>
      </w:pPr>
      <w:r w:rsidRPr="00656803">
        <w:rPr>
          <w:rFonts w:ascii="Cambria" w:eastAsia="Arial Unicode MS" w:hAnsi="Cambria" w:cs="Times New Roman"/>
          <w:bCs/>
          <w:color w:val="000000"/>
        </w:rPr>
        <w:t>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w:t>
      </w: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77777777" w:rsidR="00BC309A" w:rsidRPr="000774E3" w:rsidRDefault="00BC309A" w:rsidP="005173A5">
      <w:pPr>
        <w:suppressAutoHyphens/>
        <w:spacing w:after="0" w:line="240" w:lineRule="auto"/>
        <w:ind w:left="360"/>
        <w:contextualSpacing/>
        <w:jc w:val="both"/>
        <w:rPr>
          <w:rFonts w:ascii="Cambria" w:eastAsia="Arial Unicode MS" w:hAnsi="Cambria" w:cs="Times New Roman"/>
          <w:color w:val="000000"/>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5. Wymagania w zakresie zatrudnienia na podstawie stosunku pracy, w okolicznościach, o których mowa w art. 95 uPzp</w:t>
            </w:r>
          </w:p>
        </w:tc>
      </w:tr>
    </w:tbl>
    <w:p w14:paraId="27357BB5" w14:textId="77777777" w:rsidR="002A6786" w:rsidRDefault="002A6786" w:rsidP="002A6786">
      <w:pPr>
        <w:spacing w:after="0" w:line="240" w:lineRule="auto"/>
        <w:contextualSpacing/>
        <w:jc w:val="both"/>
        <w:rPr>
          <w:rFonts w:ascii="Cambria" w:eastAsia="Calibri" w:hAnsi="Cambria" w:cs="Times New Roman"/>
          <w:b/>
        </w:rPr>
      </w:pPr>
    </w:p>
    <w:p w14:paraId="6ADC5325" w14:textId="77777777" w:rsidR="002A6786" w:rsidRPr="002A6786" w:rsidRDefault="002A6786" w:rsidP="002A6786">
      <w:pPr>
        <w:spacing w:after="0" w:line="240" w:lineRule="auto"/>
        <w:contextualSpacing/>
        <w:jc w:val="both"/>
        <w:rPr>
          <w:rFonts w:ascii="Cambria" w:eastAsia="Calibri" w:hAnsi="Cambria" w:cs="Times New Roman"/>
          <w:vanish/>
        </w:rPr>
      </w:pPr>
      <w:r w:rsidRPr="002A6786">
        <w:rPr>
          <w:rFonts w:ascii="Cambria" w:eastAsia="Calibri" w:hAnsi="Cambria" w:cs="Times New Roman"/>
        </w:rPr>
        <w:t xml:space="preserve">Zamawiający nie określa szczegółowych wymagań w przedmiotowym zakresie. Zgodnie z art. 95 ust. 1 ustawy Pzp - </w:t>
      </w:r>
    </w:p>
    <w:p w14:paraId="216EABAD" w14:textId="77777777" w:rsidR="002A6786" w:rsidRPr="002A6786" w:rsidRDefault="002A6786" w:rsidP="002A6786">
      <w:pPr>
        <w:spacing w:after="0" w:line="240" w:lineRule="auto"/>
        <w:contextualSpacing/>
        <w:jc w:val="both"/>
        <w:rPr>
          <w:rFonts w:ascii="Cambria" w:eastAsia="Calibri" w:hAnsi="Cambria" w:cs="Times New Roman"/>
        </w:rPr>
      </w:pPr>
      <w:r w:rsidRPr="002A6786">
        <w:rPr>
          <w:rFonts w:ascii="Cambria" w:eastAsia="Calibri" w:hAnsi="Cambria" w:cs="Times New Roman"/>
        </w:rPr>
        <w:t xml:space="preserve">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hyperlink r:id="rId14" w:anchor="/document/16789274?unitId=art(22)par(1)&amp;cm=DOCUMENT" w:history="1">
        <w:r w:rsidRPr="002A6786">
          <w:rPr>
            <w:rStyle w:val="Hipercze"/>
            <w:rFonts w:ascii="Cambria" w:eastAsia="Calibri" w:hAnsi="Cambria" w:cs="Times New Roman"/>
          </w:rPr>
          <w:t>art. 22 § 1</w:t>
        </w:r>
      </w:hyperlink>
      <w:r w:rsidRPr="002A6786">
        <w:rPr>
          <w:rFonts w:ascii="Cambria" w:eastAsia="Calibri" w:hAnsi="Cambria" w:cs="Times New Roman"/>
        </w:rPr>
        <w:t xml:space="preserve"> ustawy z dnia 26 czerwca 1974 r. - Kodeks pracy (Dz. U. z 2020 r. poz. 1320).</w:t>
      </w:r>
    </w:p>
    <w:p w14:paraId="2DBCE1CB" w14:textId="77777777" w:rsidR="002A6786" w:rsidRPr="002A6786" w:rsidRDefault="002A6786" w:rsidP="002A6786">
      <w:pPr>
        <w:spacing w:after="0" w:line="240" w:lineRule="auto"/>
        <w:contextualSpacing/>
        <w:jc w:val="both"/>
        <w:rPr>
          <w:rFonts w:ascii="Cambria" w:eastAsia="Calibri" w:hAnsi="Cambria" w:cs="Times New Roman"/>
        </w:rPr>
      </w:pPr>
    </w:p>
    <w:p w14:paraId="422EE956" w14:textId="77777777" w:rsidR="002A6786" w:rsidRPr="002A6786" w:rsidRDefault="002A6786" w:rsidP="002A6786">
      <w:pPr>
        <w:spacing w:after="0" w:line="240" w:lineRule="auto"/>
        <w:contextualSpacing/>
        <w:jc w:val="both"/>
        <w:rPr>
          <w:rFonts w:ascii="Cambria" w:eastAsia="Calibri" w:hAnsi="Cambria" w:cs="Times New Roman"/>
        </w:rPr>
      </w:pPr>
      <w:r w:rsidRPr="002A6786">
        <w:rPr>
          <w:rFonts w:ascii="Cambria" w:eastAsia="Calibri" w:hAnsi="Cambria" w:cs="Times New Roman"/>
        </w:rPr>
        <w:t>Zgodnie z art. 27 ust. 1 ustawy Pzp - Jeżeli zamówienie obejmuje równocześnie usługi, dostawy lub roboty budowlane, do udzielenia zamówienia stosuje się przepisy ustawy dotyczące głównego przedmiotu zamówienia.</w:t>
      </w:r>
    </w:p>
    <w:p w14:paraId="1CBA51C0" w14:textId="77777777" w:rsidR="002A6786" w:rsidRPr="002A6786" w:rsidRDefault="002A6786" w:rsidP="002A6786">
      <w:pPr>
        <w:spacing w:after="0" w:line="240" w:lineRule="auto"/>
        <w:contextualSpacing/>
        <w:jc w:val="both"/>
        <w:rPr>
          <w:rFonts w:ascii="Cambria" w:eastAsia="Calibri" w:hAnsi="Cambria" w:cs="Times New Roman"/>
          <w:b/>
        </w:rPr>
      </w:pPr>
    </w:p>
    <w:p w14:paraId="32DEED7F" w14:textId="77777777" w:rsidR="002A6786" w:rsidRPr="002A6786" w:rsidRDefault="002A6786" w:rsidP="002A6786">
      <w:pPr>
        <w:spacing w:after="0" w:line="240" w:lineRule="auto"/>
        <w:contextualSpacing/>
        <w:jc w:val="both"/>
        <w:rPr>
          <w:rFonts w:ascii="Cambria" w:eastAsia="Calibri" w:hAnsi="Cambria" w:cs="Times New Roman"/>
          <w:b/>
        </w:rPr>
      </w:pPr>
      <w:r w:rsidRPr="002A6786">
        <w:rPr>
          <w:rFonts w:ascii="Cambria" w:eastAsia="Calibri" w:hAnsi="Cambria" w:cs="Times New Roman"/>
          <w:b/>
        </w:rPr>
        <w:t xml:space="preserve">Zamawiający przedmiotowe zadanie zakwalifikował jako dostawy. </w:t>
      </w: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D0FD81F" w14:textId="57BAEBEF" w:rsidR="00BC309A" w:rsidRDefault="00BC309A" w:rsidP="005173A5">
      <w:pPr>
        <w:spacing w:after="0" w:line="240" w:lineRule="auto"/>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CA07F7">
      <w:pPr>
        <w:pStyle w:val="Akapitzlist"/>
        <w:widowControl/>
        <w:numPr>
          <w:ilvl w:val="0"/>
          <w:numId w:val="4"/>
        </w:numPr>
        <w:suppressAutoHyphens w:val="0"/>
        <w:jc w:val="both"/>
        <w:rPr>
          <w:rFonts w:ascii="Cambria" w:eastAsia="SimSun" w:hAnsi="Cambria"/>
          <w:vanish/>
          <w:color w:val="000000"/>
          <w:kern w:val="0"/>
          <w:sz w:val="22"/>
          <w:szCs w:val="22"/>
          <w:u w:val="single"/>
        </w:rPr>
      </w:pPr>
    </w:p>
    <w:p w14:paraId="368F3792" w14:textId="6C7E2565" w:rsidR="00BC309A" w:rsidRPr="00DD6E2C" w:rsidRDefault="00BC309A" w:rsidP="00CA07F7">
      <w:pPr>
        <w:numPr>
          <w:ilvl w:val="1"/>
          <w:numId w:val="4"/>
        </w:numPr>
        <w:spacing w:after="0" w:line="240" w:lineRule="auto"/>
        <w:contextualSpacing/>
        <w:jc w:val="both"/>
        <w:rPr>
          <w:rFonts w:ascii="Cambria" w:hAnsi="Cambria" w:cs="Times New Roman"/>
          <w:color w:val="000000"/>
          <w:u w:val="single"/>
        </w:rPr>
      </w:pPr>
      <w:r w:rsidRPr="0011524E">
        <w:rPr>
          <w:rFonts w:ascii="Cambria" w:eastAsia="Arial Unicode MS" w:hAnsi="Cambria" w:cs="Times New Roman"/>
          <w:color w:val="000000"/>
          <w:u w:val="single"/>
        </w:rPr>
        <w:t>Termin</w:t>
      </w:r>
      <w:r w:rsidRPr="0011524E">
        <w:rPr>
          <w:rFonts w:ascii="Cambria" w:hAnsi="Cambria" w:cs="Times New Roman"/>
          <w:color w:val="000000"/>
          <w:u w:val="single"/>
        </w:rPr>
        <w:t xml:space="preserve"> rozpoczęcia realizacji zamówienia:</w:t>
      </w:r>
      <w:r w:rsidRPr="0011524E">
        <w:rPr>
          <w:rFonts w:ascii="Cambria" w:hAnsi="Cambria" w:cs="Times New Roman"/>
          <w:color w:val="000000"/>
        </w:rPr>
        <w:t xml:space="preserve"> </w:t>
      </w:r>
      <w:r w:rsidR="008D2FAD" w:rsidRPr="008D2FAD">
        <w:rPr>
          <w:rFonts w:ascii="Cambria" w:hAnsi="Cambria" w:cs="Times New Roman"/>
          <w:b/>
          <w:color w:val="000000"/>
        </w:rPr>
        <w:t xml:space="preserve">na dzień </w:t>
      </w:r>
      <w:r w:rsidR="00634A89">
        <w:rPr>
          <w:rFonts w:ascii="Cambria" w:hAnsi="Cambria" w:cs="Times New Roman"/>
          <w:b/>
          <w:color w:val="000000"/>
        </w:rPr>
        <w:t xml:space="preserve">podpisania umowy. </w:t>
      </w:r>
      <w:r w:rsidR="005C63E1" w:rsidRPr="00DD6E2C">
        <w:rPr>
          <w:rFonts w:ascii="Cambria" w:hAnsi="Cambria" w:cs="Times New Roman"/>
          <w:b/>
          <w:color w:val="000000"/>
        </w:rPr>
        <w:t xml:space="preserve"> </w:t>
      </w:r>
    </w:p>
    <w:p w14:paraId="2CC48676" w14:textId="77777777" w:rsidR="00F02D6C" w:rsidRPr="00F02D6C" w:rsidRDefault="00BC309A" w:rsidP="00CA07F7">
      <w:pPr>
        <w:numPr>
          <w:ilvl w:val="1"/>
          <w:numId w:val="4"/>
        </w:numPr>
        <w:spacing w:after="0" w:line="240" w:lineRule="auto"/>
        <w:contextualSpacing/>
        <w:jc w:val="both"/>
        <w:rPr>
          <w:rFonts w:ascii="Cambria" w:hAnsi="Cambria" w:cs="Times New Roman"/>
          <w:b/>
        </w:rPr>
      </w:pPr>
      <w:r w:rsidRPr="0063492F">
        <w:rPr>
          <w:rFonts w:ascii="Cambria" w:hAnsi="Cambria" w:cs="Times New Roman"/>
          <w:u w:val="single"/>
        </w:rPr>
        <w:lastRenderedPageBreak/>
        <w:t>Termin zakończenia realizacji zamówienia</w:t>
      </w:r>
      <w:r w:rsidRPr="00076D80">
        <w:rPr>
          <w:rFonts w:ascii="Cambria" w:hAnsi="Cambria" w:cs="Times New Roman"/>
          <w:u w:val="single"/>
        </w:rPr>
        <w:t>:</w:t>
      </w:r>
      <w:r w:rsidRPr="00076D80">
        <w:rPr>
          <w:rFonts w:ascii="Cambria" w:hAnsi="Cambria" w:cs="Times New Roman"/>
        </w:rPr>
        <w:t xml:space="preserve"> </w:t>
      </w:r>
    </w:p>
    <w:p w14:paraId="2F53A10D" w14:textId="09052AB7" w:rsidR="00BC309A" w:rsidRDefault="002D5882" w:rsidP="00F02D6C">
      <w:pPr>
        <w:spacing w:after="0" w:line="240" w:lineRule="auto"/>
        <w:ind w:left="360"/>
        <w:contextualSpacing/>
        <w:jc w:val="both"/>
        <w:rPr>
          <w:rFonts w:ascii="Cambria" w:hAnsi="Cambria" w:cs="Times New Roman"/>
          <w:b/>
        </w:rPr>
      </w:pPr>
      <w:r w:rsidRPr="00E64A6C">
        <w:rPr>
          <w:rFonts w:ascii="Cambria" w:hAnsi="Cambria" w:cs="Times New Roman"/>
          <w:b/>
        </w:rPr>
        <w:t xml:space="preserve">Do </w:t>
      </w:r>
      <w:r w:rsidR="007C6D94" w:rsidRPr="00E64A6C">
        <w:rPr>
          <w:rFonts w:ascii="Cambria" w:hAnsi="Cambria" w:cs="Times New Roman"/>
          <w:b/>
        </w:rPr>
        <w:t>5</w:t>
      </w:r>
      <w:r w:rsidR="00BC309A" w:rsidRPr="00E64A6C">
        <w:rPr>
          <w:rFonts w:ascii="Cambria" w:hAnsi="Cambria" w:cs="Times New Roman"/>
          <w:b/>
          <w:bCs/>
        </w:rPr>
        <w:t xml:space="preserve"> </w:t>
      </w:r>
      <w:r w:rsidR="00903F6A" w:rsidRPr="00E64A6C">
        <w:rPr>
          <w:rFonts w:ascii="Cambria" w:hAnsi="Cambria" w:cs="Times New Roman"/>
          <w:b/>
        </w:rPr>
        <w:t>miesi</w:t>
      </w:r>
      <w:r w:rsidR="007C6D94" w:rsidRPr="00E64A6C">
        <w:rPr>
          <w:rFonts w:ascii="Cambria" w:hAnsi="Cambria" w:cs="Times New Roman"/>
          <w:b/>
        </w:rPr>
        <w:t>ęcy</w:t>
      </w:r>
      <w:r w:rsidR="00BC309A" w:rsidRPr="0063492F">
        <w:rPr>
          <w:rFonts w:ascii="Cambria" w:hAnsi="Cambria" w:cs="Times New Roman"/>
          <w:b/>
        </w:rPr>
        <w:t xml:space="preserve"> od dnia </w:t>
      </w:r>
      <w:r w:rsidR="00634A89">
        <w:rPr>
          <w:rFonts w:ascii="Cambria" w:hAnsi="Cambria" w:cs="Times New Roman"/>
          <w:b/>
        </w:rPr>
        <w:t>podpisania umowy</w:t>
      </w:r>
      <w:r w:rsidR="00BC309A" w:rsidRPr="0063492F">
        <w:rPr>
          <w:rFonts w:ascii="Cambria" w:hAnsi="Cambria" w:cs="Times New Roman"/>
          <w:b/>
        </w:rPr>
        <w:t>.</w:t>
      </w:r>
    </w:p>
    <w:p w14:paraId="67E56F1A" w14:textId="77777777" w:rsidR="00F02D6C" w:rsidRPr="0063492F" w:rsidRDefault="00F02D6C" w:rsidP="00F02D6C">
      <w:pPr>
        <w:spacing w:after="0" w:line="240" w:lineRule="auto"/>
        <w:ind w:left="360"/>
        <w:contextualSpacing/>
        <w:jc w:val="both"/>
        <w:rPr>
          <w:rFonts w:ascii="Cambria" w:hAnsi="Cambria" w:cs="Times New Roman"/>
          <w:b/>
        </w:rPr>
      </w:pPr>
    </w:p>
    <w:p w14:paraId="36562E5D" w14:textId="348C4542" w:rsidR="00BC309A" w:rsidRPr="0011524E" w:rsidRDefault="00BC309A" w:rsidP="00CA07F7">
      <w:pPr>
        <w:numPr>
          <w:ilvl w:val="1"/>
          <w:numId w:val="4"/>
        </w:numPr>
        <w:spacing w:after="0" w:line="240" w:lineRule="auto"/>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CA07F7">
      <w:pPr>
        <w:pStyle w:val="Akapitzlist"/>
        <w:widowControl/>
        <w:numPr>
          <w:ilvl w:val="0"/>
          <w:numId w:val="4"/>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CA07F7">
      <w:pPr>
        <w:numPr>
          <w:ilvl w:val="1"/>
          <w:numId w:val="4"/>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uPzp.</w:t>
      </w:r>
    </w:p>
    <w:p w14:paraId="587D7348"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Zgodnie z art. 108 ust. 1 uPzp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Wykluczenie Wykonawcy następuje zgodnie z art. 111 uPzp.</w:t>
      </w:r>
    </w:p>
    <w:p w14:paraId="0811D567"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r w:rsidRPr="0011524E">
        <w:rPr>
          <w:rFonts w:ascii="Cambria" w:hAnsi="Cambria" w:cs="Times New Roman"/>
        </w:rPr>
        <w:t>uPzp.</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CA07F7">
      <w:pPr>
        <w:pStyle w:val="Akapitzlist"/>
        <w:widowControl/>
        <w:numPr>
          <w:ilvl w:val="0"/>
          <w:numId w:val="4"/>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CA07F7">
      <w:pPr>
        <w:numPr>
          <w:ilvl w:val="1"/>
          <w:numId w:val="4"/>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38BD58EF" w14:textId="77777777" w:rsidR="000E47C9" w:rsidRDefault="00EA626D" w:rsidP="00CA07F7">
      <w:pPr>
        <w:pStyle w:val="Akapitzlist"/>
        <w:numPr>
          <w:ilvl w:val="0"/>
          <w:numId w:val="77"/>
        </w:numPr>
        <w:jc w:val="both"/>
        <w:rPr>
          <w:rFonts w:ascii="Cambria" w:hAnsi="Cambria"/>
          <w:bCs/>
          <w:sz w:val="22"/>
          <w:szCs w:val="22"/>
          <w:lang w:eastAsia="ar-SA"/>
        </w:rPr>
      </w:pPr>
      <w:r w:rsidRPr="00273F1A">
        <w:rPr>
          <w:rFonts w:ascii="Cambria" w:hAnsi="Cambria"/>
          <w:bCs/>
          <w:sz w:val="22"/>
          <w:szCs w:val="22"/>
          <w:lang w:eastAsia="ar-SA"/>
        </w:rPr>
        <w:t xml:space="preserve">posiada środki finansowe lub zdolność kredytową w wysokości co najmniej </w:t>
      </w:r>
    </w:p>
    <w:p w14:paraId="189EB40C" w14:textId="3DA81344" w:rsidR="000E47C9" w:rsidRPr="00BE0D3F" w:rsidRDefault="00BE0D3F" w:rsidP="000E47C9">
      <w:pPr>
        <w:pStyle w:val="Akapitzlist"/>
        <w:jc w:val="both"/>
        <w:rPr>
          <w:rFonts w:ascii="Cambria" w:hAnsi="Cambria"/>
          <w:b/>
          <w:bCs/>
          <w:sz w:val="22"/>
          <w:szCs w:val="22"/>
          <w:lang w:eastAsia="ar-SA"/>
        </w:rPr>
      </w:pPr>
      <w:r>
        <w:rPr>
          <w:rFonts w:ascii="Cambria" w:hAnsi="Cambria"/>
          <w:b/>
          <w:bCs/>
          <w:sz w:val="22"/>
          <w:szCs w:val="22"/>
          <w:lang w:eastAsia="ar-SA"/>
        </w:rPr>
        <w:t>5</w:t>
      </w:r>
      <w:r w:rsidR="000E47C9" w:rsidRPr="00BE0D3F">
        <w:rPr>
          <w:rFonts w:ascii="Cambria" w:hAnsi="Cambria"/>
          <w:b/>
          <w:bCs/>
          <w:sz w:val="22"/>
          <w:szCs w:val="22"/>
          <w:lang w:eastAsia="ar-SA"/>
        </w:rPr>
        <w:t>00 000,00 zł,</w:t>
      </w:r>
    </w:p>
    <w:p w14:paraId="3D5E8250" w14:textId="77777777" w:rsidR="000E47C9" w:rsidRPr="000E47C9" w:rsidRDefault="00EA626D" w:rsidP="00CA07F7">
      <w:pPr>
        <w:pStyle w:val="Akapitzlist"/>
        <w:numPr>
          <w:ilvl w:val="0"/>
          <w:numId w:val="77"/>
        </w:numPr>
        <w:jc w:val="both"/>
        <w:rPr>
          <w:rFonts w:ascii="Cambria" w:hAnsi="Cambria"/>
          <w:b/>
          <w:bCs/>
          <w:sz w:val="22"/>
          <w:szCs w:val="22"/>
          <w:lang w:eastAsia="ar-SA"/>
        </w:rPr>
      </w:pPr>
      <w:r w:rsidRPr="00273F1A">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259209E3" w14:textId="5E1D86E1" w:rsidR="00EA626D" w:rsidRDefault="008F4881" w:rsidP="000E47C9">
      <w:pPr>
        <w:pStyle w:val="Akapitzlist"/>
        <w:jc w:val="both"/>
        <w:rPr>
          <w:rFonts w:ascii="Cambria" w:hAnsi="Cambria"/>
          <w:b/>
          <w:bCs/>
          <w:sz w:val="22"/>
          <w:szCs w:val="22"/>
          <w:lang w:eastAsia="ar-SA"/>
        </w:rPr>
      </w:pPr>
      <w:r w:rsidRPr="008F4881">
        <w:rPr>
          <w:rFonts w:ascii="Cambria" w:hAnsi="Cambria"/>
          <w:b/>
          <w:bCs/>
          <w:sz w:val="22"/>
          <w:szCs w:val="22"/>
          <w:lang w:eastAsia="ar-SA"/>
        </w:rPr>
        <w:t>5</w:t>
      </w:r>
      <w:r w:rsidR="000D05EF" w:rsidRPr="00273F1A">
        <w:rPr>
          <w:rFonts w:ascii="Cambria" w:hAnsi="Cambria"/>
          <w:b/>
          <w:bCs/>
          <w:sz w:val="22"/>
          <w:szCs w:val="22"/>
          <w:lang w:eastAsia="ar-SA"/>
        </w:rPr>
        <w:t>0</w:t>
      </w:r>
      <w:r w:rsidR="00EA626D" w:rsidRPr="00273F1A">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2AD1458A" w14:textId="183F3A23" w:rsidR="009773E0" w:rsidRPr="00F147ED" w:rsidRDefault="00BC309A" w:rsidP="00F147ED">
      <w:pPr>
        <w:numPr>
          <w:ilvl w:val="0"/>
          <w:numId w:val="3"/>
        </w:numPr>
        <w:suppressAutoHyphens/>
        <w:spacing w:after="0" w:line="240" w:lineRule="auto"/>
        <w:ind w:left="851" w:hanging="284"/>
        <w:contextualSpacing/>
        <w:jc w:val="both"/>
        <w:rPr>
          <w:rFonts w:ascii="Cambria" w:hAnsi="Cambria" w:cs="Times New Roman"/>
          <w:bCs/>
          <w:lang w:eastAsia="ar-SA"/>
        </w:rPr>
      </w:pPr>
      <w:r w:rsidRPr="00903E7B">
        <w:rPr>
          <w:rFonts w:ascii="Cambria" w:hAnsi="Cambria" w:cs="Times New Roman"/>
          <w:bCs/>
          <w:lang w:eastAsia="ar-SA"/>
        </w:rPr>
        <w:t xml:space="preserve">posiada doświadczenie w wykonaniu co najmniej </w:t>
      </w:r>
      <w:r w:rsidR="000E47C9">
        <w:rPr>
          <w:rFonts w:ascii="Cambria" w:hAnsi="Cambria" w:cs="Times New Roman"/>
          <w:bCs/>
          <w:lang w:eastAsia="ar-SA"/>
        </w:rPr>
        <w:t>1</w:t>
      </w:r>
      <w:r w:rsidRPr="00903E7B">
        <w:rPr>
          <w:rFonts w:ascii="Cambria" w:hAnsi="Cambria" w:cs="Times New Roman"/>
          <w:b/>
          <w:bCs/>
          <w:lang w:eastAsia="ar-SA"/>
        </w:rPr>
        <w:t xml:space="preserve"> </w:t>
      </w:r>
      <w:r w:rsidR="00323E37">
        <w:rPr>
          <w:rFonts w:ascii="Cambria" w:hAnsi="Cambria" w:cs="Times New Roman"/>
          <w:b/>
          <w:bCs/>
          <w:lang w:eastAsia="ar-SA"/>
        </w:rPr>
        <w:t>dostawy w</w:t>
      </w:r>
      <w:r w:rsidR="00F147ED">
        <w:rPr>
          <w:rFonts w:ascii="Cambria" w:hAnsi="Cambria" w:cs="Times New Roman"/>
          <w:b/>
          <w:bCs/>
          <w:lang w:eastAsia="ar-SA"/>
        </w:rPr>
        <w:t>raz z montażem zakres której obejmował dostawę</w:t>
      </w:r>
      <w:r w:rsidR="00F147ED" w:rsidRPr="00F147ED">
        <w:rPr>
          <w:rFonts w:ascii="Cambria" w:hAnsi="Cambria" w:cs="Times New Roman"/>
          <w:b/>
          <w:bCs/>
          <w:lang w:eastAsia="ar-SA"/>
        </w:rPr>
        <w:t xml:space="preserve"> i montaż nowego rusztu napowietrzającego </w:t>
      </w:r>
      <w:r w:rsidR="00323E37">
        <w:rPr>
          <w:rFonts w:ascii="Cambria" w:hAnsi="Cambria" w:cs="Times New Roman"/>
          <w:b/>
          <w:bCs/>
          <w:lang w:eastAsia="ar-SA"/>
        </w:rPr>
        <w:t xml:space="preserve">o </w:t>
      </w:r>
      <w:r w:rsidR="00DB77AB" w:rsidRPr="008A1263">
        <w:rPr>
          <w:rFonts w:ascii="Cambria" w:hAnsi="Cambria" w:cs="Times New Roman"/>
          <w:bCs/>
          <w:u w:val="single"/>
          <w:lang w:eastAsia="ar-SA"/>
        </w:rPr>
        <w:t xml:space="preserve">wartości nie mniejszej niż </w:t>
      </w:r>
      <w:r w:rsidR="009773E0" w:rsidRPr="00F147ED">
        <w:rPr>
          <w:rFonts w:ascii="Cambria" w:hAnsi="Cambria" w:cs="Times New Roman"/>
          <w:bCs/>
          <w:u w:val="single"/>
          <w:lang w:eastAsia="ar-SA"/>
        </w:rPr>
        <w:t>200 000,00 zł</w:t>
      </w:r>
    </w:p>
    <w:p w14:paraId="3169064C" w14:textId="77777777" w:rsidR="00F147ED" w:rsidRDefault="00F147ED" w:rsidP="009773E0">
      <w:pPr>
        <w:suppressAutoHyphens/>
        <w:spacing w:after="0" w:line="240" w:lineRule="auto"/>
        <w:ind w:left="851"/>
        <w:contextualSpacing/>
        <w:jc w:val="both"/>
        <w:rPr>
          <w:rFonts w:ascii="Cambria" w:hAnsi="Cambria" w:cs="Times New Roman"/>
          <w:bCs/>
          <w:lang w:eastAsia="ar-SA"/>
        </w:rPr>
      </w:pPr>
    </w:p>
    <w:p w14:paraId="4AB9996C" w14:textId="3CB91355"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5 lat, a jeżeli okres prowadzenia działalności jest krótszy – w tym okresie, wraz z podaniem ich rodzaju, wartości, daty </w:t>
      </w:r>
      <w:r w:rsidR="00BC309A" w:rsidRPr="0011524E">
        <w:rPr>
          <w:rFonts w:ascii="Cambria" w:hAnsi="Cambria" w:cs="Times New Roman"/>
          <w:bCs/>
          <w:lang w:eastAsia="ar-SA"/>
        </w:rPr>
        <w:lastRenderedPageBreak/>
        <w:t xml:space="preserve">i miejsca wykonania oraz podmiotów, na rzecz których </w:t>
      </w:r>
      <w:r w:rsidR="00F147ED">
        <w:rPr>
          <w:rFonts w:ascii="Cambria" w:hAnsi="Cambria" w:cs="Times New Roman"/>
          <w:bCs/>
          <w:lang w:eastAsia="ar-SA"/>
        </w:rPr>
        <w:t xml:space="preserve">dostawy </w:t>
      </w:r>
      <w:r w:rsidR="00BC309A" w:rsidRPr="0011524E">
        <w:rPr>
          <w:rFonts w:ascii="Cambria" w:hAnsi="Cambria" w:cs="Times New Roman"/>
          <w:bCs/>
          <w:lang w:eastAsia="ar-SA"/>
        </w:rPr>
        <w:t xml:space="preserve"> te zostały wykonane, oraz załączeniem dowodów określających, czy te </w:t>
      </w:r>
      <w:r w:rsidR="00F147ED">
        <w:rPr>
          <w:rFonts w:ascii="Cambria" w:hAnsi="Cambria" w:cs="Times New Roman"/>
          <w:bCs/>
          <w:lang w:eastAsia="ar-SA"/>
        </w:rPr>
        <w:t>dostawy</w:t>
      </w:r>
      <w:r w:rsidR="00BC309A" w:rsidRPr="0011524E">
        <w:rPr>
          <w:rFonts w:ascii="Cambria" w:hAnsi="Cambria" w:cs="Times New Roman"/>
          <w:bCs/>
          <w:lang w:eastAsia="ar-SA"/>
        </w:rPr>
        <w:t xml:space="preserve"> zostały wykonane należycie, przy czym dowodami, o których mowa, są referencje bądź inne dokumenty sporządzone przez podmiot, na rzecz którego </w:t>
      </w:r>
      <w:r w:rsidR="00F147ED">
        <w:rPr>
          <w:rFonts w:ascii="Cambria" w:hAnsi="Cambria" w:cs="Times New Roman"/>
          <w:bCs/>
          <w:lang w:eastAsia="ar-SA"/>
        </w:rPr>
        <w:t>dostawy</w:t>
      </w:r>
      <w:r w:rsidR="00BC309A" w:rsidRPr="0011524E">
        <w:rPr>
          <w:rFonts w:ascii="Cambria" w:hAnsi="Cambria" w:cs="Times New Roman"/>
          <w:bCs/>
          <w:lang w:eastAsia="ar-SA"/>
        </w:rPr>
        <w:t xml:space="preserv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w:t>
      </w:r>
      <w:r w:rsidR="00F34337">
        <w:rPr>
          <w:rFonts w:ascii="Cambria" w:hAnsi="Cambria" w:cs="Times New Roman"/>
          <w:b/>
          <w:bCs/>
          <w:lang w:eastAsia="ar-SA"/>
        </w:rPr>
        <w:t>4</w:t>
      </w:r>
      <w:r w:rsidR="00BC309A" w:rsidRPr="002417D2">
        <w:rPr>
          <w:rFonts w:ascii="Cambria" w:hAnsi="Cambria" w:cs="Times New Roman"/>
          <w:b/>
          <w:bCs/>
          <w:lang w:eastAsia="ar-SA"/>
        </w:rPr>
        <w:t xml:space="preserve"> do swz).</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3ADAB448" w14:textId="7628E069" w:rsidR="005A39FA" w:rsidRPr="00323E37" w:rsidRDefault="00323E37" w:rsidP="00323E37">
      <w:pPr>
        <w:autoSpaceDE w:val="0"/>
        <w:autoSpaceDN w:val="0"/>
        <w:adjustRightInd w:val="0"/>
        <w:ind w:left="708"/>
        <w:jc w:val="both"/>
        <w:rPr>
          <w:rFonts w:ascii="Cambria" w:hAnsi="Cambria" w:cs="Arial"/>
          <w:b/>
          <w:color w:val="000000"/>
        </w:rPr>
      </w:pPr>
      <w:r w:rsidRPr="00323E37">
        <w:rPr>
          <w:rFonts w:ascii="Cambria" w:hAnsi="Cambria" w:cs="Arial"/>
          <w:b/>
          <w:color w:val="000000"/>
        </w:rPr>
        <w:t xml:space="preserve">Zamawiający informuje, iż uzna warunek </w:t>
      </w:r>
      <w:r w:rsidR="00C553B1">
        <w:rPr>
          <w:rFonts w:ascii="Cambria" w:hAnsi="Cambria" w:cs="Arial"/>
          <w:b/>
          <w:color w:val="000000"/>
        </w:rPr>
        <w:t xml:space="preserve"> </w:t>
      </w:r>
      <w:r w:rsidRPr="00323E37">
        <w:rPr>
          <w:rFonts w:ascii="Cambria" w:hAnsi="Cambria" w:cs="Arial"/>
          <w:b/>
          <w:color w:val="000000"/>
        </w:rPr>
        <w:t xml:space="preserve">za spełniony jeżeli wykonawca przedmiotowe dostawy wraz z montażem realizował w ramach robót budowlanych. </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Oświadczenie o niepodleganiu wykluczeniu (art. 108 ust. 1 uPzp)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uPzp) - </w:t>
      </w:r>
      <w:r w:rsidRPr="00E93C6F">
        <w:rPr>
          <w:rFonts w:ascii="Cambria" w:hAnsi="Cambria" w:cs="Times New Roman"/>
          <w:b/>
        </w:rPr>
        <w:t>(wg załącznika nr 2 do swz)</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wykonawców. Szczegóły i wymagania określono w rozdziale 12 swz.</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swz),</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w:t>
      </w:r>
      <w:r w:rsidRPr="0011524E">
        <w:rPr>
          <w:rFonts w:ascii="Cambria" w:eastAsia="Times New Roman" w:hAnsi="Cambria" w:cs="Times New Roman"/>
          <w:i/>
          <w:lang w:eastAsia="pl-PL"/>
        </w:rPr>
        <w:lastRenderedPageBreak/>
        <w:t xml:space="preserve">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swz),</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osoby upoważnionej do reprezentowania podmiotu udostępniającego zasoby. Szczegóły i wymagania określono w rozdziale 12 swz.</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wykonawców wspólnie ubiegających się o udzielenie zamówienia, o którym mowa w art. 117 ust. 4 uPzp</w:t>
      </w:r>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wg załącznika nr 3 do swz</w:t>
      </w:r>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151E574F"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w:t>
      </w:r>
      <w:r w:rsidR="00662722">
        <w:rPr>
          <w:rFonts w:ascii="Cambria" w:eastAsia="SimSun" w:hAnsi="Cambria"/>
          <w:b/>
          <w:i/>
          <w:sz w:val="22"/>
          <w:szCs w:val="22"/>
        </w:rPr>
        <w:t>dostawy</w:t>
      </w:r>
      <w:r w:rsidRPr="0011524E">
        <w:rPr>
          <w:rFonts w:ascii="Cambria" w:eastAsia="SimSun" w:hAnsi="Cambria"/>
          <w:b/>
          <w:i/>
          <w:sz w:val="22"/>
          <w:szCs w:val="22"/>
        </w:rPr>
        <w:t xml:space="preserv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03B02D6A"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 xml:space="preserve">wg załącznika nr </w:t>
      </w:r>
      <w:r w:rsidR="00C553B1">
        <w:rPr>
          <w:rFonts w:ascii="Cambria" w:hAnsi="Cambria"/>
          <w:b/>
          <w:bCs/>
          <w:sz w:val="22"/>
          <w:szCs w:val="22"/>
          <w:u w:val="single"/>
        </w:rPr>
        <w:t>8</w:t>
      </w:r>
      <w:r w:rsidRPr="005407EC">
        <w:rPr>
          <w:rFonts w:ascii="Cambria" w:hAnsi="Cambria"/>
          <w:b/>
          <w:bCs/>
          <w:sz w:val="22"/>
          <w:szCs w:val="22"/>
          <w:u w:val="single"/>
        </w:rPr>
        <w:t xml:space="preserve"> do swz</w:t>
      </w:r>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 xml:space="preserve">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w:t>
      </w:r>
      <w:r w:rsidRPr="0011524E">
        <w:rPr>
          <w:rFonts w:ascii="Cambria" w:hAnsi="Cambria"/>
          <w:b/>
          <w:bCs/>
          <w:sz w:val="22"/>
          <w:szCs w:val="22"/>
        </w:rPr>
        <w:lastRenderedPageBreak/>
        <w:t>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nym w Rozdziale 9 – pkt 1 ppkt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(zgodnie z warunkiem określonym w Rozdziale 9 – pkt 1 ppkt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8948BB" w14:textId="603625A0" w:rsidR="00BC309A" w:rsidRPr="0011524E"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 xml:space="preserve">Wykaz </w:t>
      </w:r>
      <w:r w:rsidR="0021418A">
        <w:rPr>
          <w:rFonts w:ascii="Cambria" w:hAnsi="Cambria" w:cs="Times New Roman"/>
          <w:b/>
        </w:rPr>
        <w:t>dostaw</w:t>
      </w:r>
      <w:r w:rsidRPr="0011524E">
        <w:rPr>
          <w:rFonts w:ascii="Cambria" w:hAnsi="Cambria" w:cs="Times New Roman"/>
        </w:rPr>
        <w:t xml:space="preserve"> wykonanych nie wcześniej niż w okresie ostatnich 5 lat, a jeżeli okres prowadzenia działalności jest krótszy – w tym okresie, wraz z podaniem ich rodzaju, wartości, daty i miejsca wykonania oraz podmiotów, na rzecz których </w:t>
      </w:r>
      <w:r w:rsidR="0021418A">
        <w:rPr>
          <w:rFonts w:ascii="Cambria" w:hAnsi="Cambria" w:cs="Times New Roman"/>
        </w:rPr>
        <w:t>dostawy</w:t>
      </w:r>
      <w:r w:rsidRPr="0011524E">
        <w:rPr>
          <w:rFonts w:ascii="Cambria" w:hAnsi="Cambria" w:cs="Times New Roman"/>
        </w:rPr>
        <w:t xml:space="preserve"> te zostały wykonane, oraz załączeniem dowodów określających, czy te </w:t>
      </w:r>
      <w:r w:rsidR="0021418A">
        <w:rPr>
          <w:rFonts w:ascii="Cambria" w:hAnsi="Cambria" w:cs="Times New Roman"/>
        </w:rPr>
        <w:t>dostawy</w:t>
      </w:r>
      <w:r w:rsidRPr="0011524E">
        <w:rPr>
          <w:rFonts w:ascii="Cambria" w:hAnsi="Cambria" w:cs="Times New Roman"/>
        </w:rPr>
        <w:t xml:space="preserve"> zostały wykonane należycie, przy czym dowodami, o których mowa, są referencje bądź inne dokumenty sporządzone przez podmiot, na rzecz którego </w:t>
      </w:r>
      <w:r w:rsidR="0021418A">
        <w:rPr>
          <w:rFonts w:ascii="Cambria" w:hAnsi="Cambria" w:cs="Times New Roman"/>
        </w:rPr>
        <w:t>dostawy</w:t>
      </w:r>
      <w:r w:rsidRPr="0011524E">
        <w:rPr>
          <w:rFonts w:ascii="Cambria" w:hAnsi="Cambria" w:cs="Times New Roman"/>
        </w:rPr>
        <w:t xml:space="preserv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ppkt 4 </w:t>
      </w:r>
      <w:r w:rsidRPr="0011524E">
        <w:rPr>
          <w:rFonts w:ascii="Cambria" w:hAnsi="Cambria" w:cs="Times New Roman"/>
          <w:b/>
        </w:rPr>
        <w:t xml:space="preserve">) SWZ </w:t>
      </w:r>
      <w:r w:rsidRPr="002326BF">
        <w:rPr>
          <w:rFonts w:ascii="Cambria" w:hAnsi="Cambria" w:cs="Times New Roman"/>
          <w:b/>
          <w:i/>
        </w:rPr>
        <w:t>(wg załącznika nr 4 do swz);</w:t>
      </w:r>
    </w:p>
    <w:p w14:paraId="52B81136" w14:textId="77777777" w:rsidR="00BC309A" w:rsidRPr="0011524E" w:rsidRDefault="00BC309A" w:rsidP="005173A5">
      <w:pPr>
        <w:spacing w:after="0" w:line="240" w:lineRule="auto"/>
        <w:ind w:left="993"/>
        <w:contextualSpacing/>
        <w:jc w:val="both"/>
        <w:rPr>
          <w:rFonts w:ascii="Cambria" w:hAnsi="Cambria" w:cs="Times New Roman"/>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5435998F"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w:t>
      </w:r>
      <w:r w:rsidR="0021418A">
        <w:rPr>
          <w:rFonts w:ascii="Cambria" w:hAnsi="Cambria" w:cs="Times New Roman"/>
          <w:i/>
        </w:rPr>
        <w:t>dostaw</w:t>
      </w:r>
      <w:r w:rsidRPr="0011524E">
        <w:rPr>
          <w:rFonts w:ascii="Cambria" w:hAnsi="Cambria" w:cs="Times New Roman"/>
          <w:i/>
        </w:rPr>
        <w:t>, wykonywanych wspólnie z innymi wykonawcami,</w:t>
      </w:r>
      <w:r w:rsidR="00C30219">
        <w:rPr>
          <w:rFonts w:ascii="Cambria" w:hAnsi="Cambria" w:cs="Times New Roman"/>
          <w:i/>
        </w:rPr>
        <w:t xml:space="preserve"> to wykaz o którym mowa w ppkt 3</w:t>
      </w:r>
      <w:r w:rsidRPr="0011524E">
        <w:rPr>
          <w:rFonts w:ascii="Cambria" w:hAnsi="Cambria" w:cs="Times New Roman"/>
          <w:i/>
        </w:rPr>
        <w:t xml:space="preserve"> dotyczy </w:t>
      </w:r>
      <w:r w:rsidR="0021418A">
        <w:rPr>
          <w:rFonts w:ascii="Cambria" w:hAnsi="Cambria" w:cs="Times New Roman"/>
          <w:i/>
        </w:rPr>
        <w:t>dostaw</w:t>
      </w:r>
      <w:r w:rsidRPr="0011524E">
        <w:rPr>
          <w:rFonts w:ascii="Cambria" w:hAnsi="Cambria" w:cs="Times New Roman"/>
          <w:i/>
        </w:rPr>
        <w:t>, w których wykonaniu Wykonawca ten bezpośrednio uczestniczył (</w:t>
      </w:r>
      <w:r w:rsidRPr="0011524E">
        <w:rPr>
          <w:rFonts w:ascii="Cambria" w:hAnsi="Cambria" w:cs="Times New Roman"/>
          <w:bCs/>
          <w:i/>
          <w:lang w:eastAsia="ar-SA"/>
        </w:rPr>
        <w:t xml:space="preserve">Zamawiający zastrzega możliwość zwrócenia się do wykonawcy o wyjaśnienia w zakresie faktycznie i konkretnie wykonywanego zakresu </w:t>
      </w:r>
      <w:r w:rsidR="0021418A">
        <w:rPr>
          <w:rFonts w:ascii="Cambria" w:hAnsi="Cambria" w:cs="Times New Roman"/>
          <w:bCs/>
          <w:i/>
          <w:lang w:eastAsia="ar-SA"/>
        </w:rPr>
        <w:t>dostaw</w:t>
      </w:r>
      <w:r w:rsidRPr="0011524E">
        <w:rPr>
          <w:rFonts w:ascii="Cambria" w:hAnsi="Cambria" w:cs="Times New Roman"/>
          <w:bCs/>
          <w:i/>
          <w:lang w:eastAsia="ar-SA"/>
        </w:rPr>
        <w:t xml:space="preserve">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Pzp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Pzp.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uPzp lub niniejszą SWZ do oświadczeń i dokumentów </w:t>
      </w:r>
      <w:r w:rsidRPr="0011524E">
        <w:rPr>
          <w:rFonts w:ascii="Cambria" w:hAnsi="Cambria"/>
          <w:bCs/>
          <w:sz w:val="22"/>
          <w:szCs w:val="22"/>
        </w:rPr>
        <w:lastRenderedPageBreak/>
        <w:t>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(na zasadach określonych w art. 118 - 123 uPzp).</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Wykonawca, w przypadku polegania na zdolnościach lub sytuacji podmiotów udostępniających zasoby, przedstawia, wraz z oświadczeniem, o którym mowa w rozdz. 10 podrozdz. I pkt 1 swz,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uPzp)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swz.</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30969038"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jeśli podmioty te wykonają </w:t>
      </w:r>
      <w:r w:rsidR="00FF1210">
        <w:rPr>
          <w:rFonts w:ascii="Cambria" w:eastAsia="Times New Roman" w:hAnsi="Cambria"/>
          <w:b/>
          <w:bCs/>
          <w:color w:val="000000"/>
          <w:sz w:val="22"/>
          <w:szCs w:val="22"/>
        </w:rPr>
        <w:t>dostawy</w:t>
      </w:r>
      <w:r w:rsidRPr="0011524E">
        <w:rPr>
          <w:rFonts w:ascii="Cambria" w:eastAsia="Times New Roman" w:hAnsi="Cambria"/>
          <w:b/>
          <w:bCs/>
          <w:color w:val="000000"/>
          <w:sz w:val="22"/>
          <w:szCs w:val="22"/>
        </w:rPr>
        <w:t xml:space="preserv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załącznik nr 2 do swz</w:t>
      </w:r>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 przypadku Wykonawców wspólnie ubiegających się o udzielenie zamówienia, oświadczenie, o których mowa w rozdz. 10 podrozdz. I pkt 1 swz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563EE34D" w14:textId="4D589802" w:rsidR="00015C76" w:rsidRPr="0011524E" w:rsidRDefault="00015C76" w:rsidP="005173A5">
      <w:pPr>
        <w:spacing w:after="0" w:line="240" w:lineRule="auto"/>
        <w:ind w:left="851"/>
        <w:contextualSpacing/>
        <w:jc w:val="both"/>
        <w:rPr>
          <w:rFonts w:ascii="Cambria" w:hAnsi="Cambria" w:cs="Times New Roman"/>
          <w:u w:val="single"/>
        </w:rPr>
      </w:pPr>
      <w:r>
        <w:rPr>
          <w:rFonts w:ascii="Cambria" w:hAnsi="Cambria" w:cs="Times New Roman"/>
          <w:u w:val="single"/>
        </w:rPr>
        <w:t xml:space="preserve">Spełnienie warunków udziału w postępowaniu będzie oceniane łącznie. </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lastRenderedPageBreak/>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załącznika nr 1 do swz</w:t>
      </w:r>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(jeśli dotyczy tj. jeżeli w imieniu wykonawcy działa osoba, której umocowanie do jego 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Pzp, podmiotowe środki dowodowe, w tym oświadczenie, o którym mowa w art. 117 ust. 4 ustawy Pzp, oraz zobowiązanie podmiotu udostępniającego zasoby, o którym mowa w art. 118 ust. 3 ustawy Pzp, zwane dalej „zobowiązaniem podmiotu udostępniającego zasoby”, pełnomocnictwo, sporządza się w postaci </w:t>
      </w:r>
      <w:r w:rsidRPr="0011524E">
        <w:rPr>
          <w:rFonts w:ascii="Cambria" w:hAnsi="Cambria" w:cs="Times New Roman"/>
        </w:rPr>
        <w:lastRenderedPageBreak/>
        <w:t>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jako tekst 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uPzp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innych dokumentów, w tym dokumentów, o których mowa w art. 94 ust. 2 Pzp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Podmiotowe środki dowodowe, w tym oświadczenie, o którym mowa w art. 117 ust. 4 uPzp,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Pzp,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lastRenderedPageBreak/>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5"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CA07F7">
      <w:pPr>
        <w:pStyle w:val="Akapitzlist"/>
        <w:numPr>
          <w:ilvl w:val="0"/>
          <w:numId w:val="82"/>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lastRenderedPageBreak/>
        <w:t xml:space="preserve">Ofertę składa się, pod rygorem nieważności, w formie elektronicznej lub w postaci elektronicznej opatrzonej podpisem zaufanym lub podpisem osobistym, w szczególności w formacie danych .doc, .docx,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6"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E64A6C">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r w:rsidRPr="00C330F1">
        <w:rPr>
          <w:rFonts w:ascii="Cambria" w:hAnsi="Cambria" w:cs="ArialMT"/>
          <w:color w:val="000000"/>
        </w:rPr>
        <w:t>Pzp,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lastRenderedPageBreak/>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7"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8"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w:t>
      </w:r>
      <w:r w:rsidRPr="00E04897">
        <w:rPr>
          <w:rFonts w:ascii="Cambria" w:hAnsi="Cambria" w:cs="ArialMT"/>
          <w:sz w:val="22"/>
          <w:szCs w:val="22"/>
        </w:rPr>
        <w:lastRenderedPageBreak/>
        <w:t xml:space="preserve">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to wycofanie oferty lub wniosku następuje od razu po złożeniu nowej oferty.</w:t>
      </w:r>
    </w:p>
    <w:p w14:paraId="62403297" w14:textId="2DE2EED4" w:rsidR="00E04897" w:rsidRPr="00E04897" w:rsidRDefault="00E04897" w:rsidP="00E04897">
      <w:pPr>
        <w:pStyle w:val="Akapitzlist"/>
        <w:numPr>
          <w:ilvl w:val="0"/>
          <w:numId w:val="87"/>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E04897">
      <w:pPr>
        <w:pStyle w:val="Akapitzlist"/>
        <w:numPr>
          <w:ilvl w:val="0"/>
          <w:numId w:val="89"/>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7F483E">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E04897">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D54D21">
      <w:pPr>
        <w:pStyle w:val="Akapitzlist"/>
        <w:numPr>
          <w:ilvl w:val="0"/>
          <w:numId w:val="89"/>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lastRenderedPageBreak/>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9"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20"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E64A6C"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E64A6C">
        <w:rPr>
          <w:rFonts w:ascii="Cambria" w:eastAsia="Times New Roman" w:hAnsi="Cambria" w:cs="Times New Roman"/>
          <w:lang w:eastAsia="ar-SA"/>
        </w:rPr>
        <w:t>Pan</w:t>
      </w:r>
      <w:r w:rsidR="00747EC9" w:rsidRPr="00E64A6C">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1"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Pzp postępowanie o </w:t>
      </w:r>
      <w:r w:rsidRPr="0011524E">
        <w:rPr>
          <w:rFonts w:ascii="Cambria" w:hAnsi="Cambria" w:cs="Times New Roman"/>
        </w:rPr>
        <w:t xml:space="preserve">udzielenie zamówienia, z zastrzeżeniem wyjątków przewidzianych w ustawie Pzp,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Pzp,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lastRenderedPageBreak/>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060272D4" w:rsidR="0088228F" w:rsidRPr="006862DC" w:rsidRDefault="00382383"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b/>
          <w:color w:val="000000"/>
        </w:rPr>
        <w:t>3</w:t>
      </w:r>
      <w:r w:rsidR="0088228F" w:rsidRPr="00725413">
        <w:rPr>
          <w:rFonts w:ascii="Cambria" w:hAnsi="Cambria" w:cs="Times New Roman"/>
          <w:b/>
          <w:color w:val="000000"/>
        </w:rPr>
        <w:t> 000,00 zł</w:t>
      </w:r>
      <w:r w:rsidR="0088228F">
        <w:rPr>
          <w:rFonts w:ascii="Cambria" w:hAnsi="Cambria" w:cs="Times New Roman"/>
          <w:color w:val="000000"/>
        </w:rPr>
        <w:t xml:space="preserve"> (</w:t>
      </w:r>
      <w:r w:rsidR="0088228F" w:rsidRPr="0088228F">
        <w:rPr>
          <w:rFonts w:ascii="Cambria" w:hAnsi="Cambria" w:cs="Times New Roman"/>
          <w:color w:val="000000"/>
        </w:rPr>
        <w:t xml:space="preserve">słownie: </w:t>
      </w:r>
      <w:r w:rsidRPr="00382383">
        <w:rPr>
          <w:rFonts w:ascii="Cambria" w:hAnsi="Cambria" w:cs="Times New Roman"/>
          <w:b/>
          <w:color w:val="000000"/>
        </w:rPr>
        <w:t>trzy</w:t>
      </w:r>
      <w:r w:rsidR="0088228F" w:rsidRPr="0088228F">
        <w:rPr>
          <w:rFonts w:ascii="Cambria" w:hAnsi="Cambria" w:cs="Times New Roman"/>
          <w:b/>
          <w:bCs/>
          <w:color w:val="000000"/>
        </w:rPr>
        <w:t xml:space="preserve"> tysi</w:t>
      </w:r>
      <w:r>
        <w:rPr>
          <w:rFonts w:ascii="Cambria" w:hAnsi="Cambria" w:cs="Times New Roman"/>
          <w:b/>
          <w:bCs/>
          <w:color w:val="000000"/>
        </w:rPr>
        <w:t>ące</w:t>
      </w:r>
      <w:r w:rsidR="0088228F" w:rsidRPr="0088228F">
        <w:rPr>
          <w:rFonts w:ascii="Cambria" w:hAnsi="Cambria" w:cs="Times New Roman"/>
          <w:b/>
          <w:color w:val="000000"/>
        </w:rPr>
        <w:t xml:space="preserve"> złotych</w:t>
      </w:r>
      <w:r w:rsidR="0088228F"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należy wnieść w jednej lub kilku następujących formach przewidzianych w art. 97 ust. 7 uPzp,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zobowiązany jest wnieść wadium przed upływem terminu składania ofert i  utrzymać  nieprzerwanie  do  dnia upływu terminu związania ofertą, z wyjątkiem przypadków, o których mowa w art. 98 ust. 1 pkt 2 i 3 oraz ust. 2 uPzp.</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Bank </w:t>
      </w:r>
      <w:r w:rsidR="00FC506B" w:rsidRPr="00FC506B">
        <w:rPr>
          <w:rFonts w:ascii="Cambria" w:hAnsi="Cambria" w:cs="Times New Roman"/>
          <w:b/>
          <w:color w:val="000000"/>
        </w:rPr>
        <w:t>PeKaO SA o/Tarnobrzeg</w:t>
      </w:r>
    </w:p>
    <w:p w14:paraId="30ADBC03" w14:textId="429C2FB8" w:rsidR="002A069F" w:rsidRPr="00FC506B" w:rsidRDefault="002A069F" w:rsidP="002A069F">
      <w:pPr>
        <w:spacing w:after="0" w:line="240" w:lineRule="auto"/>
        <w:ind w:left="426"/>
        <w:contextualSpacing/>
        <w:jc w:val="center"/>
        <w:rPr>
          <w:rFonts w:ascii="Cambria" w:hAnsi="Cambria" w:cs="Times New Roman"/>
          <w:b/>
          <w:color w:val="000000"/>
        </w:rPr>
      </w:pPr>
      <w:r w:rsidRPr="00FC506B">
        <w:rPr>
          <w:rFonts w:ascii="Cambria" w:hAnsi="Cambria" w:cs="Times New Roman"/>
          <w:b/>
          <w:color w:val="000000"/>
        </w:rPr>
        <w:t xml:space="preserve">nr konta: </w:t>
      </w:r>
      <w:r w:rsidR="00FC506B" w:rsidRPr="00FC506B">
        <w:rPr>
          <w:rFonts w:ascii="Cambria" w:hAnsi="Cambria" w:cs="Times New Roman"/>
          <w:b/>
          <w:color w:val="000000"/>
        </w:rPr>
        <w:t>62 1240 2744 1111 0000 3990 9143</w:t>
      </w:r>
    </w:p>
    <w:p w14:paraId="14129DBA" w14:textId="77777777" w:rsidR="00DC32EF" w:rsidRPr="00FC506B" w:rsidRDefault="00DC32EF" w:rsidP="00DC32EF">
      <w:pPr>
        <w:spacing w:after="0" w:line="240" w:lineRule="auto"/>
        <w:ind w:left="426"/>
        <w:contextualSpacing/>
        <w:jc w:val="both"/>
        <w:rPr>
          <w:rFonts w:ascii="Cambria" w:hAnsi="Cambria" w:cs="Times New Roman"/>
          <w:b/>
          <w:bCs/>
          <w:color w:val="000000"/>
        </w:rPr>
      </w:pPr>
    </w:p>
    <w:p w14:paraId="2939ABDC" w14:textId="7D880FC0" w:rsidR="00DC32EF" w:rsidRPr="00DC32EF" w:rsidRDefault="00DC32EF" w:rsidP="00DC32EF">
      <w:pPr>
        <w:spacing w:after="0" w:line="240" w:lineRule="auto"/>
        <w:ind w:left="426"/>
        <w:contextualSpacing/>
        <w:jc w:val="both"/>
        <w:rPr>
          <w:rFonts w:ascii="Cambria" w:hAnsi="Cambria" w:cs="Times New Roman"/>
          <w:b/>
          <w:bCs/>
          <w:color w:val="000000"/>
        </w:rPr>
      </w:pPr>
      <w:r w:rsidRPr="00FC506B">
        <w:rPr>
          <w:rFonts w:ascii="Cambria" w:hAnsi="Cambria" w:cs="Times New Roman"/>
          <w:b/>
          <w:bCs/>
          <w:color w:val="000000"/>
        </w:rPr>
        <w:t xml:space="preserve">z adnotacją „Wadium – </w:t>
      </w:r>
      <w:r w:rsidR="00E617B6" w:rsidRPr="00FC506B">
        <w:rPr>
          <w:rFonts w:ascii="Cambria" w:hAnsi="Cambria" w:cs="Times New Roman"/>
          <w:b/>
          <w:bCs/>
          <w:color w:val="000000"/>
        </w:rPr>
        <w:t xml:space="preserve">Znak sprawy: </w:t>
      </w:r>
      <w:r w:rsidR="00F55DD8">
        <w:rPr>
          <w:rFonts w:ascii="Cambria" w:hAnsi="Cambria" w:cs="Times New Roman"/>
          <w:b/>
          <w:bCs/>
          <w:color w:val="000000"/>
        </w:rPr>
        <w:t>FZU-10-22”</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Wadium wnoszone w pieniądzu powinno fizycznie znajdować się na koncie Zamawiającego przed upływem terminu składania ofert pod rygorem odrzucenia oferty (art. 266 ust. 1 pkt 14 uPzp).</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zgodne z art. 98 ust. 6 uPzp,</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lastRenderedPageBreak/>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Złożenie wniosku o zwrot wadium, o którym mowa powyżej, powoduje rozwiązanie stosunku prawnego z wykonawcą wraz z utratą przez niego prawa do korzystania ze środków ochrony prawnej, o których mowa w ustawie pzp.</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Zgodnie z art. 98 ust. 6 uPzp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384709A3" w:rsidR="00BC309A" w:rsidRPr="00F0112B" w:rsidRDefault="00BC309A" w:rsidP="00CA07F7">
      <w:pPr>
        <w:numPr>
          <w:ilvl w:val="1"/>
          <w:numId w:val="43"/>
        </w:numPr>
        <w:suppressAutoHyphens/>
        <w:spacing w:after="0" w:line="240" w:lineRule="auto"/>
        <w:ind w:left="426"/>
        <w:contextualSpacing/>
        <w:jc w:val="both"/>
        <w:rPr>
          <w:rFonts w:ascii="Cambria" w:hAnsi="Cambria" w:cs="Times New Roman"/>
          <w:b/>
        </w:rPr>
      </w:pPr>
      <w:r w:rsidRPr="00F0112B">
        <w:rPr>
          <w:rFonts w:ascii="Cambria" w:hAnsi="Cambria" w:cs="Times New Roman"/>
          <w:b/>
        </w:rPr>
        <w:t xml:space="preserve">Wykonawca jest związany z ofertą do dnia </w:t>
      </w:r>
      <w:r w:rsidR="00F0112B" w:rsidRPr="00F0112B">
        <w:rPr>
          <w:rFonts w:ascii="Cambria" w:hAnsi="Cambria" w:cs="Times New Roman"/>
          <w:b/>
        </w:rPr>
        <w:t>13</w:t>
      </w:r>
      <w:r w:rsidR="0094208A" w:rsidRPr="00F0112B">
        <w:rPr>
          <w:rFonts w:ascii="Cambria" w:hAnsi="Cambria" w:cs="Times New Roman"/>
          <w:b/>
        </w:rPr>
        <w:t>.</w:t>
      </w:r>
      <w:r w:rsidR="002D68B9" w:rsidRPr="00F0112B">
        <w:rPr>
          <w:rFonts w:ascii="Cambria" w:hAnsi="Cambria" w:cs="Times New Roman"/>
          <w:b/>
        </w:rPr>
        <w:t>0</w:t>
      </w:r>
      <w:r w:rsidR="00F0112B" w:rsidRPr="00F0112B">
        <w:rPr>
          <w:rFonts w:ascii="Cambria" w:hAnsi="Cambria" w:cs="Times New Roman"/>
          <w:b/>
        </w:rPr>
        <w:t>4</w:t>
      </w:r>
      <w:r w:rsidR="00B04432" w:rsidRPr="00F0112B">
        <w:rPr>
          <w:rFonts w:ascii="Cambria" w:hAnsi="Cambria" w:cs="Times New Roman"/>
          <w:b/>
        </w:rPr>
        <w:t>.</w:t>
      </w:r>
      <w:r w:rsidR="0094208A" w:rsidRPr="00F0112B">
        <w:rPr>
          <w:rFonts w:ascii="Cambria" w:hAnsi="Cambria" w:cs="Times New Roman"/>
          <w:b/>
        </w:rPr>
        <w:t>2022</w:t>
      </w:r>
      <w:r w:rsidRPr="00F0112B">
        <w:rPr>
          <w:rFonts w:ascii="Cambria" w:hAnsi="Cambria" w:cs="Times New Roman"/>
          <w:b/>
        </w:rPr>
        <w:t xml:space="preserve"> 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Na podstawie art. 307 ust. 2 uPzp,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określonych w niniejszej swz.</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Wzory dokumentów dołączonych do niniejszej swz powinny zostać wypełnione przez Wykonawcę, bądź też przygotowane przez Wykonawcę w formie  zgodnej z niniejszą swz.</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wg załącznika nr 1 do swz;</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wg załącznika nr 2 do swz;</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Pzp, </w:t>
      </w:r>
      <w:r w:rsidRPr="0011524E">
        <w:rPr>
          <w:rFonts w:ascii="Cambria" w:hAnsi="Cambria"/>
          <w:sz w:val="22"/>
          <w:szCs w:val="22"/>
        </w:rPr>
        <w:t xml:space="preserve">wg </w:t>
      </w:r>
      <w:r w:rsidRPr="0011524E">
        <w:rPr>
          <w:rFonts w:ascii="Cambria" w:hAnsi="Cambria"/>
          <w:i/>
          <w:sz w:val="22"/>
          <w:szCs w:val="22"/>
        </w:rPr>
        <w:t>załącznika nr 3 do swz</w:t>
      </w:r>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t>
      </w:r>
      <w:r w:rsidRPr="0011524E">
        <w:rPr>
          <w:rFonts w:ascii="Cambria" w:hAnsi="Cambria"/>
          <w:b/>
          <w:sz w:val="22"/>
          <w:szCs w:val="22"/>
        </w:rPr>
        <w:lastRenderedPageBreak/>
        <w:t xml:space="preserve">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swz</w:t>
      </w:r>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7513C1C5" w:rsidR="00BC309A" w:rsidRPr="00F0112B"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F0112B">
        <w:rPr>
          <w:rFonts w:ascii="Cambria" w:hAnsi="Cambria" w:cs="Times New Roman"/>
          <w:b/>
          <w:u w:val="single"/>
        </w:rPr>
        <w:t xml:space="preserve">do dnia </w:t>
      </w:r>
      <w:r w:rsidR="00F60AB4" w:rsidRPr="00F0112B">
        <w:rPr>
          <w:rFonts w:ascii="Cambria" w:hAnsi="Cambria" w:cs="Times New Roman"/>
          <w:b/>
          <w:u w:val="single"/>
        </w:rPr>
        <w:t>1</w:t>
      </w:r>
      <w:r w:rsidR="00F0112B" w:rsidRPr="00F0112B">
        <w:rPr>
          <w:rFonts w:ascii="Cambria" w:hAnsi="Cambria" w:cs="Times New Roman"/>
          <w:b/>
          <w:u w:val="single"/>
        </w:rPr>
        <w:t>5</w:t>
      </w:r>
      <w:r w:rsidR="00F60AB4" w:rsidRPr="00F0112B">
        <w:rPr>
          <w:rFonts w:ascii="Cambria" w:hAnsi="Cambria" w:cs="Times New Roman"/>
          <w:b/>
          <w:u w:val="single"/>
        </w:rPr>
        <w:t>.03.2022</w:t>
      </w:r>
      <w:r w:rsidRPr="00F0112B">
        <w:rPr>
          <w:rFonts w:ascii="Cambria" w:hAnsi="Cambria" w:cs="Times New Roman"/>
          <w:b/>
          <w:u w:val="single"/>
        </w:rPr>
        <w:t xml:space="preserve"> r. do godz. </w:t>
      </w:r>
      <w:r w:rsidR="00B04432" w:rsidRPr="00F0112B">
        <w:rPr>
          <w:rFonts w:ascii="Cambria" w:hAnsi="Cambria" w:cs="Times New Roman"/>
          <w:b/>
          <w:u w:val="single"/>
        </w:rPr>
        <w:t>10</w:t>
      </w:r>
      <w:r w:rsidRPr="00F0112B">
        <w:rPr>
          <w:rFonts w:ascii="Cambria" w:hAnsi="Cambria" w:cs="Times New Roman"/>
          <w:b/>
          <w:u w:val="single"/>
          <w:vertAlign w:val="superscript"/>
        </w:rPr>
        <w:t>00</w:t>
      </w:r>
      <w:r w:rsidRPr="00F0112B">
        <w:rPr>
          <w:rFonts w:ascii="Cambria" w:hAnsi="Cambria" w:cs="Times New Roman"/>
          <w:b/>
          <w:u w:val="single"/>
        </w:rPr>
        <w:t xml:space="preserve"> </w:t>
      </w:r>
    </w:p>
    <w:p w14:paraId="5C2B25AC" w14:textId="77777777" w:rsidR="00BC309A" w:rsidRPr="00F0112B" w:rsidRDefault="00BC309A" w:rsidP="005173A5">
      <w:pPr>
        <w:spacing w:after="0" w:line="240" w:lineRule="auto"/>
        <w:contextualSpacing/>
        <w:rPr>
          <w:rFonts w:ascii="Cambria" w:hAnsi="Cambria" w:cs="Times New Roman"/>
          <w:b/>
          <w:bCs/>
          <w:color w:val="000000"/>
        </w:rPr>
      </w:pPr>
    </w:p>
    <w:p w14:paraId="7E511464" w14:textId="77777777" w:rsidR="00BC309A" w:rsidRPr="00F0112B"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F0112B">
        <w:rPr>
          <w:rFonts w:ascii="Cambria" w:hAnsi="Cambria" w:cs="Times New Roman"/>
          <w:b/>
          <w:color w:val="000000"/>
        </w:rPr>
        <w:t xml:space="preserve">Otwarcie ofert </w:t>
      </w:r>
    </w:p>
    <w:p w14:paraId="07884987" w14:textId="77777777" w:rsidR="00BC309A" w:rsidRPr="00F0112B" w:rsidRDefault="00BC309A" w:rsidP="005173A5">
      <w:pPr>
        <w:spacing w:after="0" w:line="240" w:lineRule="auto"/>
        <w:ind w:left="426"/>
        <w:contextualSpacing/>
        <w:jc w:val="both"/>
        <w:rPr>
          <w:rFonts w:ascii="Cambria" w:hAnsi="Cambria" w:cs="Times New Roman"/>
          <w:color w:val="000000"/>
        </w:rPr>
      </w:pPr>
      <w:r w:rsidRPr="00F0112B">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F0112B"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48466950"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F0112B">
        <w:rPr>
          <w:rFonts w:ascii="Cambria" w:eastAsia="Times New Roman" w:hAnsi="Cambria" w:cs="Times New Roman"/>
          <w:color w:val="000000"/>
          <w:lang w:eastAsia="ar-SA"/>
        </w:rPr>
        <w:t xml:space="preserve">Otwarcie ofert </w:t>
      </w:r>
      <w:r w:rsidRPr="00F0112B">
        <w:rPr>
          <w:rFonts w:ascii="Cambria" w:eastAsia="Times New Roman" w:hAnsi="Cambria" w:cs="Times New Roman"/>
          <w:lang w:eastAsia="ar-SA"/>
        </w:rPr>
        <w:t>nastąpi w siedzibie Zamawiającego</w:t>
      </w:r>
      <w:r w:rsidRPr="00F0112B">
        <w:rPr>
          <w:rFonts w:ascii="Cambria" w:eastAsia="Times New Roman" w:hAnsi="Cambria" w:cs="Times New Roman"/>
          <w:color w:val="000000"/>
          <w:lang w:eastAsia="ar-SA"/>
        </w:rPr>
        <w:t xml:space="preserve"> w dniu </w:t>
      </w:r>
      <w:r w:rsidR="00F60AB4" w:rsidRPr="00F0112B">
        <w:rPr>
          <w:rFonts w:ascii="Cambria" w:eastAsia="Times New Roman" w:hAnsi="Cambria" w:cs="Times New Roman"/>
          <w:b/>
          <w:color w:val="000000"/>
          <w:u w:val="single"/>
          <w:lang w:eastAsia="ar-SA"/>
        </w:rPr>
        <w:t>1</w:t>
      </w:r>
      <w:r w:rsidR="00F0112B" w:rsidRPr="00F0112B">
        <w:rPr>
          <w:rFonts w:ascii="Cambria" w:eastAsia="Times New Roman" w:hAnsi="Cambria" w:cs="Times New Roman"/>
          <w:b/>
          <w:color w:val="000000"/>
          <w:u w:val="single"/>
          <w:lang w:eastAsia="ar-SA"/>
        </w:rPr>
        <w:t>5</w:t>
      </w:r>
      <w:r w:rsidR="00F60AB4" w:rsidRPr="00F0112B">
        <w:rPr>
          <w:rFonts w:ascii="Cambria" w:eastAsia="Times New Roman" w:hAnsi="Cambria" w:cs="Times New Roman"/>
          <w:b/>
          <w:color w:val="000000"/>
          <w:u w:val="single"/>
          <w:lang w:eastAsia="ar-SA"/>
        </w:rPr>
        <w:t>.03.2022</w:t>
      </w:r>
      <w:r w:rsidRPr="00F0112B">
        <w:rPr>
          <w:rFonts w:ascii="Cambria" w:hAnsi="Cambria" w:cs="Times New Roman"/>
          <w:b/>
          <w:u w:val="single"/>
        </w:rPr>
        <w:t xml:space="preserve"> r.</w:t>
      </w:r>
      <w:r w:rsidRPr="00F0112B">
        <w:rPr>
          <w:rFonts w:ascii="Cambria" w:eastAsia="Times New Roman" w:hAnsi="Cambria" w:cs="Times New Roman"/>
          <w:b/>
          <w:u w:val="single"/>
          <w:lang w:eastAsia="ar-SA"/>
        </w:rPr>
        <w:t xml:space="preserve">, o godz. </w:t>
      </w:r>
      <w:r w:rsidR="00B04432" w:rsidRPr="00F0112B">
        <w:rPr>
          <w:rFonts w:ascii="Cambria" w:eastAsia="Times New Roman" w:hAnsi="Cambria" w:cs="Times New Roman"/>
          <w:b/>
          <w:u w:val="single"/>
          <w:lang w:eastAsia="ar-SA"/>
        </w:rPr>
        <w:t>11</w:t>
      </w:r>
      <w:r w:rsidRPr="00F0112B">
        <w:rPr>
          <w:rFonts w:ascii="Cambria" w:hAnsi="Cambria" w:cs="Times New Roman"/>
          <w:b/>
          <w:u w:val="single"/>
          <w:vertAlign w:val="superscript"/>
        </w:rPr>
        <w:t>00</w:t>
      </w:r>
      <w:r w:rsidRPr="00F0112B">
        <w:rPr>
          <w:rFonts w:ascii="Cambria" w:eastAsia="Times New Roman" w:hAnsi="Cambria" w:cs="Times New Roman"/>
          <w:lang w:eastAsia="ar-SA"/>
        </w:rPr>
        <w:t xml:space="preserve"> Otwarcie ofert nie jest jawne.</w:t>
      </w:r>
      <w:r w:rsidR="00D23F75" w:rsidRPr="00F0112B">
        <w:rPr>
          <w:rFonts w:ascii="Cambria" w:eastAsia="Times New Roman" w:hAnsi="Cambria" w:cs="Times New Roman"/>
          <w:lang w:eastAsia="ar-SA"/>
        </w:rPr>
        <w:t xml:space="preserve"> Otwarcie ofert nastąpi przy użyciu funkcjonalności systemu </w:t>
      </w:r>
      <w:r w:rsidR="00D23F75" w:rsidRPr="00F0112B">
        <w:rPr>
          <w:rFonts w:ascii="Cambria" w:eastAsia="Times New Roman" w:hAnsi="Cambria" w:cs="Times New Roman"/>
          <w:b/>
          <w:bCs/>
          <w:lang w:eastAsia="ar-SA"/>
        </w:rPr>
        <w:t>platformazakupowa.pl</w:t>
      </w:r>
      <w:r w:rsidR="007415C4" w:rsidRPr="00F0112B">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Podana w ofercie cena musi być wyrażona w PLN. Cena musi uwzględniać wszystkie wymagania niniejszej swz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(t.j.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wg załącznika nr 1 do swz).</w:t>
      </w:r>
    </w:p>
    <w:p w14:paraId="06439455" w14:textId="61E9A3E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Cenę oferty, obejmującą wszystkie koszty, należy określić przy założeniu, że wartość </w:t>
      </w:r>
      <w:r w:rsidR="000D3DD2">
        <w:rPr>
          <w:rFonts w:ascii="Cambria" w:hAnsi="Cambria" w:cs="Times New Roman"/>
          <w:color w:val="000000"/>
        </w:rPr>
        <w:t xml:space="preserve">dostaw wraz z montażem </w:t>
      </w:r>
      <w:r w:rsidRPr="0011524E">
        <w:rPr>
          <w:rFonts w:ascii="Cambria" w:hAnsi="Cambria" w:cs="Times New Roman"/>
          <w:color w:val="000000"/>
        </w:rPr>
        <w:t xml:space="preserve">nie podlega waloryzacji w trakcie realizacji </w:t>
      </w:r>
      <w:r w:rsidR="000D3DD2">
        <w:rPr>
          <w:rFonts w:ascii="Cambria" w:hAnsi="Cambria" w:cs="Times New Roman"/>
          <w:color w:val="000000"/>
        </w:rPr>
        <w:t>dostawy i usługi montażu</w:t>
      </w:r>
      <w:r w:rsidRPr="0011524E">
        <w:rPr>
          <w:rFonts w:ascii="Cambria" w:hAnsi="Cambria" w:cs="Times New Roman"/>
          <w:color w:val="000000"/>
        </w:rPr>
        <w: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uPzp.</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uPzp.</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1A3A035F"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 xml:space="preserve">Zgodnie z Rozporządzeniem Rady Ministrów  w sprawie wysokości minimalnego wynagrodzenia za pracę oraz wysokości minimalnej stawki godzinowej </w:t>
      </w:r>
      <w:r w:rsidR="00940E94" w:rsidRPr="00940E94">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w:t>
      </w:r>
      <w:r w:rsidR="00940E94">
        <w:rPr>
          <w:rFonts w:ascii="Cambria" w:hAnsi="Cambria" w:cs="Times New Roman"/>
          <w:b/>
          <w:bCs/>
          <w:color w:val="000000"/>
        </w:rPr>
        <w:t>osi</w:t>
      </w:r>
      <w:r w:rsidR="00D2056C" w:rsidRPr="00D2056C">
        <w:rPr>
          <w:rFonts w:ascii="Cambria" w:hAnsi="Cambria" w:cs="Times New Roman"/>
          <w:b/>
          <w:bCs/>
          <w:color w:val="000000"/>
        </w:rPr>
        <w:t xml:space="preserv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„P</w:t>
            </w:r>
            <w:r w:rsidRPr="0011524E">
              <w:rPr>
                <w:rFonts w:ascii="Cambria" w:hAnsi="Cambria" w:cs="Times New Roman"/>
                <w:b/>
                <w:vertAlign w:val="subscript"/>
              </w:rPr>
              <w:t>c</w:t>
            </w:r>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c</w:t>
      </w:r>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56920CAB"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w:t>
      </w:r>
      <w:r w:rsidR="00922D51">
        <w:rPr>
          <w:rFonts w:ascii="Cambria" w:eastAsia="Calibri" w:hAnsi="Cambria" w:cs="Times New Roman"/>
          <w:b/>
        </w:rPr>
        <w:t>24</w:t>
      </w:r>
      <w:r w:rsidRPr="0011524E">
        <w:rPr>
          <w:rFonts w:ascii="Cambria" w:eastAsia="Calibri" w:hAnsi="Cambria" w:cs="Times New Roman"/>
          <w:b/>
        </w:rPr>
        <w:t xml:space="preserve">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lastRenderedPageBreak/>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4601FBD3"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„P</w:t>
            </w:r>
            <w:r w:rsidRPr="0011524E">
              <w:rPr>
                <w:rFonts w:ascii="Cambria" w:eastAsia="Times New Roman" w:hAnsi="Cambria" w:cs="Times New Roman"/>
                <w:b/>
                <w:vertAlign w:val="subscript"/>
              </w:rPr>
              <w:t>g</w:t>
            </w:r>
            <w:r w:rsidRPr="0011524E">
              <w:rPr>
                <w:rFonts w:ascii="Cambria" w:eastAsia="Times New Roman" w:hAnsi="Cambria" w:cs="Times New Roman"/>
                <w:b/>
              </w:rPr>
              <w:t xml:space="preserve">” :   </w:t>
            </w:r>
            <w:r w:rsidR="00922D51">
              <w:rPr>
                <w:rFonts w:ascii="Cambria" w:eastAsia="Times New Roman" w:hAnsi="Cambria" w:cs="Times New Roman"/>
                <w:b/>
                <w:i/>
                <w:iCs/>
                <w:u w:val="single"/>
                <w:lang w:eastAsia="pl-PL"/>
              </w:rPr>
              <w:t xml:space="preserve">Okres gwarancji na wykonane dostawy wraz z montażem </w:t>
            </w:r>
            <w:r w:rsidRPr="0011524E">
              <w:rPr>
                <w:rFonts w:ascii="Cambria" w:eastAsia="Times New Roman" w:hAnsi="Cambria" w:cs="Times New Roman"/>
                <w:b/>
                <w:i/>
                <w:iCs/>
                <w:u w:val="single"/>
                <w:lang w:eastAsia="pl-PL"/>
              </w:rPr>
              <w:t xml:space="preserv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g</w:t>
      </w:r>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2F315B4B"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 xml:space="preserve">Wymagany minimalny okres gwarancji </w:t>
      </w:r>
      <w:r w:rsidRPr="00F0112B">
        <w:rPr>
          <w:rFonts w:ascii="Cambria" w:eastAsia="Calibri" w:hAnsi="Cambria" w:cs="Times New Roman"/>
          <w:b/>
        </w:rPr>
        <w:t xml:space="preserve">to </w:t>
      </w:r>
      <w:r w:rsidR="00922D51" w:rsidRPr="00F0112B">
        <w:rPr>
          <w:rFonts w:ascii="Cambria" w:eastAsia="Calibri" w:hAnsi="Cambria" w:cs="Times New Roman"/>
          <w:b/>
        </w:rPr>
        <w:t>24 miesiące</w:t>
      </w:r>
      <w:r w:rsidRPr="00F0112B">
        <w:rPr>
          <w:rFonts w:ascii="Cambria" w:eastAsia="Calibri" w:hAnsi="Cambria" w:cs="Times New Roman"/>
          <w:b/>
        </w:rPr>
        <w:t>.</w:t>
      </w:r>
    </w:p>
    <w:p w14:paraId="721CA883" w14:textId="0C1BC02E"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w:t>
      </w:r>
      <w:r w:rsidR="00922D51">
        <w:rPr>
          <w:rFonts w:ascii="Cambria" w:eastAsia="Calibri" w:hAnsi="Cambria" w:cs="Times New Roman"/>
        </w:rPr>
        <w:t>24 miesiące</w:t>
      </w:r>
      <w:r w:rsidRPr="0011524E">
        <w:rPr>
          <w:rFonts w:ascii="Cambria" w:eastAsia="Calibri" w:hAnsi="Cambria" w:cs="Times New Roman"/>
        </w:rPr>
        <w:t xml:space="preserve">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r w:rsidRPr="0011524E">
        <w:rPr>
          <w:rFonts w:ascii="Cambria" w:eastAsia="Calibri" w:hAnsi="Cambria" w:cs="Times New Roman"/>
          <w:b/>
        </w:rPr>
        <w:t>P</w:t>
      </w:r>
      <w:r w:rsidRPr="0011524E">
        <w:rPr>
          <w:rFonts w:ascii="Cambria" w:eastAsia="Calibri" w:hAnsi="Cambria" w:cs="Times New Roman"/>
          <w:b/>
          <w:vertAlign w:val="subscript"/>
        </w:rPr>
        <w:t xml:space="preserve">c </w:t>
      </w:r>
      <w:r w:rsidRPr="0011524E">
        <w:rPr>
          <w:rFonts w:ascii="Cambria" w:eastAsia="Calibri" w:hAnsi="Cambria" w:cs="Times New Roman"/>
          <w:b/>
        </w:rPr>
        <w:t>+ P</w:t>
      </w:r>
      <w:r w:rsidRPr="0011524E">
        <w:rPr>
          <w:rFonts w:ascii="Cambria" w:eastAsia="Calibri" w:hAnsi="Cambria" w:cs="Times New Roman"/>
          <w:b/>
          <w:vertAlign w:val="subscript"/>
        </w:rPr>
        <w:t>g</w:t>
      </w:r>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c</w:t>
      </w:r>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w:t>
      </w:r>
      <w:r w:rsidRPr="0011524E">
        <w:rPr>
          <w:rFonts w:ascii="Cambria" w:eastAsia="Calibri" w:hAnsi="Cambria" w:cs="Times New Roman"/>
          <w:vertAlign w:val="subscript"/>
        </w:rPr>
        <w:t>g</w:t>
      </w:r>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swz</w:t>
      </w:r>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Pzp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Pzp.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Zamawiający zawiera umowę w sprawie zamówienia publicznego z Wykonawcą, którego oferta została wybrana jako najkorzystniejsza, zawarcie umowy następuje w terminie i na zasadach określonych w art. 308 ust. 2 ustawy Pzp.</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uPzp).</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r w:rsidR="00C356E1" w:rsidRPr="00C356E1">
        <w:rPr>
          <w:rFonts w:ascii="Cambria" w:eastAsia="Arial Unicode MS" w:hAnsi="Cambria" w:cs="Times New Roman"/>
          <w:b/>
          <w:color w:val="000000"/>
        </w:rPr>
        <w:t>swz</w:t>
      </w:r>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4CB6C7AE" w14:textId="77777777" w:rsidR="00BC309A"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p>
    <w:p w14:paraId="781C0EA9" w14:textId="77777777" w:rsidR="003C0D90" w:rsidRDefault="00041D93"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sidRPr="003A6863">
        <w:rPr>
          <w:rFonts w:ascii="Cambria" w:eastAsia="Arial Unicode MS" w:hAnsi="Cambria"/>
          <w:b/>
          <w:color w:val="000000"/>
          <w:kern w:val="0"/>
          <w:sz w:val="22"/>
          <w:szCs w:val="22"/>
          <w:highlight w:val="lightGray"/>
          <w:lang w:eastAsia="en-US"/>
        </w:rPr>
        <w:t>dołączenia kosztorysu ofertowego. Zamawiający wymaga złożenia przed podpisaniem umowy kosztorysu ofertowego ze względ</w:t>
      </w:r>
      <w:r w:rsidR="003A6863" w:rsidRPr="003A6863">
        <w:rPr>
          <w:rFonts w:ascii="Cambria" w:eastAsia="Arial Unicode MS" w:hAnsi="Cambria"/>
          <w:b/>
          <w:color w:val="000000"/>
          <w:kern w:val="0"/>
          <w:sz w:val="22"/>
          <w:szCs w:val="22"/>
          <w:highlight w:val="lightGray"/>
          <w:lang w:eastAsia="en-US"/>
        </w:rPr>
        <w:t xml:space="preserve">u na okoliczność dofinansowania </w:t>
      </w:r>
      <w:r w:rsidRPr="003A6863">
        <w:rPr>
          <w:rFonts w:ascii="Cambria" w:eastAsia="Arial Unicode MS" w:hAnsi="Cambria"/>
          <w:b/>
          <w:color w:val="000000"/>
          <w:kern w:val="0"/>
          <w:sz w:val="22"/>
          <w:szCs w:val="22"/>
          <w:highlight w:val="lightGray"/>
          <w:lang w:eastAsia="en-US"/>
        </w:rPr>
        <w:t>przedmiotowych zadań</w:t>
      </w:r>
    </w:p>
    <w:p w14:paraId="52F5A83B" w14:textId="32D01A87" w:rsidR="00041D93" w:rsidRPr="003A6863" w:rsidRDefault="003C0D90" w:rsidP="00CA07F7">
      <w:pPr>
        <w:pStyle w:val="Akapitzlist"/>
        <w:numPr>
          <w:ilvl w:val="0"/>
          <w:numId w:val="52"/>
        </w:numPr>
        <w:jc w:val="both"/>
        <w:rPr>
          <w:rFonts w:ascii="Cambria" w:eastAsia="Arial Unicode MS" w:hAnsi="Cambria"/>
          <w:b/>
          <w:color w:val="000000"/>
          <w:kern w:val="0"/>
          <w:sz w:val="22"/>
          <w:szCs w:val="22"/>
          <w:highlight w:val="lightGray"/>
          <w:lang w:eastAsia="en-US"/>
        </w:rPr>
      </w:pPr>
      <w:r>
        <w:rPr>
          <w:rFonts w:ascii="Cambria" w:eastAsia="Arial Unicode MS" w:hAnsi="Cambria"/>
          <w:b/>
          <w:color w:val="000000"/>
          <w:kern w:val="0"/>
          <w:sz w:val="22"/>
          <w:szCs w:val="22"/>
          <w:highlight w:val="lightGray"/>
          <w:lang w:eastAsia="en-US"/>
        </w:rPr>
        <w:t>załączenia harmonogramu realizacji zadania</w:t>
      </w:r>
      <w:r w:rsidR="00041D93" w:rsidRPr="003A6863">
        <w:rPr>
          <w:rFonts w:ascii="Cambria" w:eastAsia="Arial Unicode MS" w:hAnsi="Cambria"/>
          <w:b/>
          <w:color w:val="000000"/>
          <w:kern w:val="0"/>
          <w:sz w:val="22"/>
          <w:szCs w:val="22"/>
          <w:highlight w:val="lightGray"/>
          <w:lang w:eastAsia="en-US"/>
        </w:rPr>
        <w:t xml:space="preserve">. </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F0112B">
        <w:rPr>
          <w:rFonts w:ascii="Cambria" w:hAnsi="Cambria" w:cs="Times New Roman"/>
          <w:b/>
        </w:rPr>
        <w:t xml:space="preserve">w wysokości </w:t>
      </w:r>
      <w:r w:rsidR="00846EB5" w:rsidRPr="00F0112B">
        <w:rPr>
          <w:rFonts w:ascii="Cambria" w:hAnsi="Cambria" w:cs="Times New Roman"/>
          <w:b/>
        </w:rPr>
        <w:t>5</w:t>
      </w:r>
      <w:r w:rsidRPr="00F0112B">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Zamawiający nie wyraża zgody na wniesienie zabezpieczenia należytego wykonania umowy w formach wymienionych w art. 450 ust. 2 uPzp.</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r w:rsidR="004F1842" w:rsidRPr="00CF63CD">
        <w:rPr>
          <w:rFonts w:ascii="Cambria" w:hAnsi="Cambria" w:cs="Times New Roman"/>
          <w:b/>
        </w:rPr>
        <w:t>PeKaO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lastRenderedPageBreak/>
        <w:t xml:space="preserve">nr konta: </w:t>
      </w:r>
      <w:r w:rsidR="004F1842" w:rsidRPr="00CF63CD">
        <w:rPr>
          <w:rFonts w:ascii="Cambria" w:hAnsi="Cambria" w:cs="Times New Roman"/>
          <w:b/>
        </w:rPr>
        <w:t>62 1240 2744 1111 0000 3990 9143</w:t>
      </w:r>
    </w:p>
    <w:p w14:paraId="606C8F0C" w14:textId="1B4D9846"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802ED4">
        <w:rPr>
          <w:rFonts w:ascii="Cambria" w:hAnsi="Cambria" w:cs="Times New Roman"/>
          <w:b/>
        </w:rPr>
        <w:t xml:space="preserve">Znak sprawy: </w:t>
      </w:r>
      <w:r w:rsidR="00802ED4" w:rsidRPr="00802ED4">
        <w:rPr>
          <w:rFonts w:ascii="Cambria" w:hAnsi="Cambria" w:cs="Times New Roman"/>
          <w:b/>
        </w:rPr>
        <w:t>FZU-10-22</w:t>
      </w:r>
      <w:r w:rsidRPr="00802ED4">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 chwilą zaistnienia przynajmniej jednego z przypadków wymienionych w pkt 9 ppkt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swz,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(t.j.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swz).</w:t>
      </w:r>
      <w:r w:rsidRPr="0011524E">
        <w:rPr>
          <w:rFonts w:ascii="Cambria" w:hAnsi="Cambria" w:cs="Times New Roman"/>
          <w:i/>
        </w:rPr>
        <w:t xml:space="preserve"> </w:t>
      </w:r>
      <w:r w:rsidRPr="0011524E">
        <w:rPr>
          <w:rFonts w:ascii="Cambria" w:hAnsi="Cambria" w:cs="Times New Roman"/>
        </w:rPr>
        <w:t>Zapisy wzoru umowy dołączonego do swz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Pzp,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swz.</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przysługują Wykonawcy, oraz innemu podmiotowi, jeżeli ma lub miał interes w uzyskaniu zamówienia oraz poniósł lub może ponieść szkodę w wyniku naruszenia przez Zamawiającego przepisów ustawy Pzp.</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Szczegółowe kwestie związane z wniesieniem odwołania zawarte są w art. 516-521 ustawy Pzp.</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Na orzeczenie Izby oraz postanowienie Prezesa Izby, o którym mowa w art. 519 ust. 1 ustawy Pzp, stronom oraz uczestnikom postępowania odwoławczego przysługuje skarga do sądu na zasadach i warunkach określonych w art. 579 i następnych ustawy Pzp.</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66674D48" w14:textId="77777777" w:rsidR="00F61B05" w:rsidRDefault="00F61B05" w:rsidP="00F61B05">
      <w:pPr>
        <w:spacing w:after="0" w:line="240" w:lineRule="auto"/>
        <w:ind w:left="426"/>
        <w:contextualSpacing/>
        <w:jc w:val="both"/>
        <w:rPr>
          <w:rFonts w:ascii="Times New Roman" w:eastAsia="Calibri" w:hAnsi="Times New Roman" w:cs="Times New Roman"/>
        </w:rPr>
      </w:pPr>
      <w:r w:rsidRPr="00F61B05">
        <w:rPr>
          <w:rFonts w:ascii="Times New Roman" w:eastAsia="Calibri" w:hAnsi="Times New Roman" w:cs="Times New Roman"/>
          <w:b/>
        </w:rPr>
        <w:t>Zamawiający nie dokonuje podziału zamówienia na części.</w:t>
      </w:r>
      <w:r w:rsidRPr="00F61B05">
        <w:rPr>
          <w:rFonts w:ascii="Times New Roman" w:eastAsia="Calibri" w:hAnsi="Times New Roman" w:cs="Times New Roman"/>
        </w:rPr>
        <w:t xml:space="preserve"> </w:t>
      </w:r>
      <w:r w:rsidRPr="00F61B05">
        <w:rPr>
          <w:rFonts w:ascii="Times New Roman" w:eastAsia="Calibri" w:hAnsi="Times New Roman" w:cs="Times New Roman"/>
          <w:b/>
        </w:rPr>
        <w:t>Tym samym zamawiający nie dopuszcza składania ofert częściowych, o których mowa w art. 7 pkt 15 ustawy Pzp.</w:t>
      </w:r>
    </w:p>
    <w:p w14:paraId="240CBB58" w14:textId="77777777" w:rsidR="00F61B05" w:rsidRDefault="00F61B05" w:rsidP="00F61B05">
      <w:pPr>
        <w:spacing w:after="0" w:line="240" w:lineRule="auto"/>
        <w:ind w:left="426"/>
        <w:contextualSpacing/>
        <w:jc w:val="both"/>
        <w:rPr>
          <w:rFonts w:ascii="Times New Roman" w:eastAsia="Calibri" w:hAnsi="Times New Roman" w:cs="Times New Roman"/>
        </w:rPr>
      </w:pPr>
    </w:p>
    <w:p w14:paraId="6CEC8BB3" w14:textId="4D0479A5" w:rsidR="00F61B05" w:rsidRPr="00F61B05" w:rsidRDefault="00F61B05" w:rsidP="00F61B05">
      <w:pPr>
        <w:spacing w:after="0" w:line="240" w:lineRule="auto"/>
        <w:ind w:left="426"/>
        <w:contextualSpacing/>
        <w:jc w:val="both"/>
        <w:rPr>
          <w:rFonts w:ascii="Times New Roman" w:eastAsia="Calibri" w:hAnsi="Times New Roman" w:cs="Times New Roman"/>
        </w:rPr>
      </w:pPr>
      <w:r w:rsidRPr="00F61B05">
        <w:rPr>
          <w:rFonts w:ascii="Times New Roman" w:eastAsia="Calibri" w:hAnsi="Times New Roman" w:cs="Times New Roman"/>
        </w:rPr>
        <w:lastRenderedPageBreak/>
        <w:t xml:space="preserve">Powyższe dotyczy zadania jednorodnego (dostawa i </w:t>
      </w:r>
      <w:r>
        <w:rPr>
          <w:rFonts w:ascii="Times New Roman" w:eastAsia="Calibri" w:hAnsi="Times New Roman" w:cs="Times New Roman"/>
        </w:rPr>
        <w:t>montaż</w:t>
      </w:r>
      <w:r w:rsidRPr="00F61B05">
        <w:rPr>
          <w:rFonts w:ascii="Times New Roman" w:eastAsia="Calibri" w:hAnsi="Times New Roman" w:cs="Times New Roman"/>
        </w:rPr>
        <w:t>) co do celu oraz zakresu wykonywanych czynności, a także wymagającej tożsamych i skoordynowanych działań w trakcie realizacji zadania. Wymaga to także jasnego i rzetelnego podziału zobowiązań stron umowy zawartej w efekcie wyłonienia wykonawcy zadania. Tym samym brak jest zarówno technicznych, jak również organizacyjnych i celowościowych przesłanek dokonania podziału niniejszego zamówienia.</w:t>
      </w:r>
    </w:p>
    <w:p w14:paraId="064A99D0" w14:textId="77777777" w:rsidR="00F61B05" w:rsidRPr="00F61B05" w:rsidRDefault="00F61B05" w:rsidP="00F61B05">
      <w:pPr>
        <w:spacing w:after="0" w:line="240" w:lineRule="auto"/>
        <w:ind w:left="426"/>
        <w:contextualSpacing/>
        <w:jc w:val="both"/>
        <w:rPr>
          <w:rFonts w:ascii="Times New Roman" w:eastAsia="Calibri" w:hAnsi="Times New Roman"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swz</w:t>
      </w:r>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załącznik nr 2 do swz</w:t>
      </w:r>
      <w:r w:rsidRPr="0011524E">
        <w:rPr>
          <w:rFonts w:ascii="Cambria" w:hAnsi="Cambria" w:cs="Times New Roman"/>
          <w:b/>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Pzp,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sytuacji, gdy Wykonawca zastrzeże w ofercie informacje, które nie stanowią tajemnicy przedsiębiorstwa lub są jawne na podstawie przepisów uPzp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 xml:space="preserve">W przypadku niewykazania przez Wykonawcę wraz z przekazaniem informacji, iż zastrzeżone informacje stanowią tajemnice </w:t>
      </w:r>
      <w:r w:rsidRPr="0011524E">
        <w:rPr>
          <w:rFonts w:ascii="Cambria" w:hAnsi="Cambria" w:cs="Times New Roman"/>
        </w:rPr>
        <w:lastRenderedPageBreak/>
        <w:t>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Pzp,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Pzp.</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w:t>
      </w:r>
      <w:r w:rsidRPr="0011524E">
        <w:rPr>
          <w:rFonts w:ascii="Cambria" w:hAnsi="Cambria" w:cs="Times New Roman"/>
        </w:rPr>
        <w:lastRenderedPageBreak/>
        <w:t xml:space="preserve">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29. Wyjaśnienia dotyczące treści swz, zmiana treści swz</w:t>
            </w:r>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udzielania zamówień, o których mowa w art. 214 ust. 1 pkt 7 ustawy Pzp.</w:t>
      </w:r>
    </w:p>
    <w:p w14:paraId="1393E3A9" w14:textId="77777777" w:rsidR="00BC309A" w:rsidRPr="00154055"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wymaga, ani nie przewiduje możliwości złożenia oferty po odbyciu wizji lokalnej lub sprawdzeniu dokumentów, o których mowa w art. 131 ust. 2 ustawy Pzp.</w:t>
      </w:r>
      <w:r w:rsidR="00154055">
        <w:rPr>
          <w:rFonts w:ascii="Cambria" w:hAnsi="Cambria" w:cs="Times New Roman"/>
        </w:rPr>
        <w:t xml:space="preserve"> </w:t>
      </w:r>
      <w:r w:rsidR="00154055" w:rsidRPr="00154055">
        <w:rPr>
          <w:rFonts w:ascii="Cambria" w:hAnsi="Cambria" w:cs="Times New Roman"/>
        </w:rPr>
        <w:lastRenderedPageBreak/>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r w:rsidR="00154055">
        <w:rPr>
          <w:rFonts w:ascii="Cambria" w:hAnsi="Cambria" w:cs="Times New Roman"/>
        </w:rPr>
        <w:t>Pzp</w:t>
      </w:r>
      <w:r w:rsidR="00154055" w:rsidRPr="00154055">
        <w:rPr>
          <w:rFonts w:ascii="Cambria" w:hAnsi="Cambria" w:cs="Times New Roman"/>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że o udzielenie zamówienia mogą ubiegać się wyłącznie wykonawcy, o których mowa w art. 94 uPzp.</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1D5B41EA"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886CAE" w:rsidRPr="00886CAE">
        <w:rPr>
          <w:rFonts w:ascii="Cambria" w:hAnsi="Cambria" w:cs="Times New Roman"/>
          <w:b/>
          <w:bCs/>
          <w:i/>
        </w:rPr>
        <w:t>Modernizacja systemu napowietrzania w komorze biologicznej 9.1 oczyszczalni ścieków</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Pzp”;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Pzp, związanym z udziałem w postępowaniu o udzielenie zamówienia; konsekwencje niepodania określonych danych wynikają z ustawy Pzp;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wyniku postępowania o udzielenie zamówienia ani zmianą postanowień umowy w zakresie niezgodnym z ustawą Pzp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lastRenderedPageBreak/>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480DFA23" w14:textId="77777777" w:rsidR="00DC3656" w:rsidRDefault="00DC3656" w:rsidP="005173A5">
      <w:pPr>
        <w:tabs>
          <w:tab w:val="left" w:pos="993"/>
        </w:tabs>
        <w:spacing w:after="0" w:line="240" w:lineRule="auto"/>
        <w:contextualSpacing/>
        <w:jc w:val="both"/>
        <w:rPr>
          <w:rFonts w:ascii="Cambria" w:hAnsi="Cambria" w:cs="Times New Roman"/>
          <w:b/>
        </w:rPr>
      </w:pPr>
    </w:p>
    <w:p w14:paraId="5B41F9D7" w14:textId="77777777" w:rsidR="00DC3656" w:rsidRDefault="00DC3656" w:rsidP="005173A5">
      <w:pPr>
        <w:tabs>
          <w:tab w:val="left" w:pos="993"/>
        </w:tabs>
        <w:spacing w:after="0" w:line="240" w:lineRule="auto"/>
        <w:contextualSpacing/>
        <w:jc w:val="both"/>
        <w:rPr>
          <w:rFonts w:ascii="Cambria" w:hAnsi="Cambria" w:cs="Times New Roman"/>
          <w:b/>
        </w:rPr>
      </w:pPr>
    </w:p>
    <w:p w14:paraId="0D1A80E1" w14:textId="77777777" w:rsidR="00DC3656" w:rsidRDefault="00DC3656" w:rsidP="005173A5">
      <w:pPr>
        <w:tabs>
          <w:tab w:val="left" w:pos="993"/>
        </w:tabs>
        <w:spacing w:after="0" w:line="240" w:lineRule="auto"/>
        <w:contextualSpacing/>
        <w:jc w:val="both"/>
        <w:rPr>
          <w:rFonts w:ascii="Cambria" w:hAnsi="Cambria" w:cs="Times New Roman"/>
          <w:b/>
        </w:rPr>
      </w:pPr>
    </w:p>
    <w:p w14:paraId="4CCEEE10" w14:textId="77777777" w:rsidR="00DC3656" w:rsidRDefault="00DC3656" w:rsidP="005173A5">
      <w:pPr>
        <w:tabs>
          <w:tab w:val="left" w:pos="993"/>
        </w:tabs>
        <w:spacing w:after="0" w:line="240" w:lineRule="auto"/>
        <w:contextualSpacing/>
        <w:jc w:val="both"/>
        <w:rPr>
          <w:rFonts w:ascii="Cambria" w:hAnsi="Cambria" w:cs="Times New Roman"/>
          <w:b/>
        </w:rPr>
      </w:pPr>
    </w:p>
    <w:p w14:paraId="4420BE41" w14:textId="77777777" w:rsidR="00281F5C" w:rsidRDefault="00281F5C" w:rsidP="005173A5">
      <w:pPr>
        <w:tabs>
          <w:tab w:val="left" w:pos="993"/>
        </w:tabs>
        <w:spacing w:after="0" w:line="240" w:lineRule="auto"/>
        <w:contextualSpacing/>
        <w:jc w:val="both"/>
        <w:rPr>
          <w:rFonts w:ascii="Cambria" w:hAnsi="Cambria" w:cs="Times New Roman"/>
          <w:b/>
        </w:rPr>
      </w:pPr>
    </w:p>
    <w:p w14:paraId="372FA792" w14:textId="77777777" w:rsidR="00281F5C" w:rsidRDefault="00281F5C" w:rsidP="005173A5">
      <w:pPr>
        <w:tabs>
          <w:tab w:val="left" w:pos="993"/>
        </w:tabs>
        <w:spacing w:after="0" w:line="240" w:lineRule="auto"/>
        <w:contextualSpacing/>
        <w:jc w:val="both"/>
        <w:rPr>
          <w:rFonts w:ascii="Cambria" w:hAnsi="Cambria" w:cs="Times New Roman"/>
          <w:b/>
        </w:rPr>
      </w:pPr>
    </w:p>
    <w:p w14:paraId="3A3C4B5B" w14:textId="77777777" w:rsidR="00281F5C" w:rsidRDefault="00281F5C" w:rsidP="005173A5">
      <w:pPr>
        <w:tabs>
          <w:tab w:val="left" w:pos="993"/>
        </w:tabs>
        <w:spacing w:after="0" w:line="240" w:lineRule="auto"/>
        <w:contextualSpacing/>
        <w:jc w:val="both"/>
        <w:rPr>
          <w:rFonts w:ascii="Cambria" w:hAnsi="Cambria" w:cs="Times New Roman"/>
          <w:b/>
        </w:rPr>
      </w:pPr>
    </w:p>
    <w:p w14:paraId="398FA9BD" w14:textId="77777777" w:rsidR="00DC3656" w:rsidRDefault="00DC3656"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3: Oświadczenie Wykonawców wspólnie ubiegających się  o udzielnie zamówienia (składane na podstawie art. 117 ust. 4 ustawy Pzp);</w:t>
      </w:r>
    </w:p>
    <w:p w14:paraId="119239DB" w14:textId="17FCBE9B"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w:t>
      </w:r>
      <w:r w:rsidR="001A390C">
        <w:rPr>
          <w:rFonts w:ascii="Cambria" w:hAnsi="Cambria" w:cs="Times New Roman"/>
        </w:rPr>
        <w:t>ik nr 4: Wykaz dostaw</w:t>
      </w:r>
      <w:r w:rsidRPr="0011524E">
        <w:rPr>
          <w:rFonts w:ascii="Cambria" w:hAnsi="Cambria" w:cs="Times New Roman"/>
        </w:rPr>
        <w:t>;</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600E8085" w:rsidR="005173A5" w:rsidRPr="00490532" w:rsidRDefault="005173A5" w:rsidP="00CA07F7">
      <w:pPr>
        <w:numPr>
          <w:ilvl w:val="0"/>
          <w:numId w:val="8"/>
        </w:numPr>
        <w:suppressAutoHyphens/>
        <w:spacing w:after="0" w:line="240" w:lineRule="auto"/>
        <w:contextualSpacing/>
        <w:jc w:val="both"/>
        <w:rPr>
          <w:rFonts w:ascii="Cambria" w:hAnsi="Cambria" w:cs="Times New Roman"/>
        </w:rPr>
      </w:pPr>
      <w:r w:rsidRPr="00490532">
        <w:rPr>
          <w:rFonts w:ascii="Cambria" w:hAnsi="Cambria" w:cs="Times New Roman"/>
        </w:rPr>
        <w:t xml:space="preserve">Załącznik nr 8: </w:t>
      </w:r>
      <w:r w:rsidR="00E3001F" w:rsidRPr="00490532">
        <w:rPr>
          <w:rFonts w:ascii="Cambria" w:hAnsi="Cambria" w:cs="Times New Roman"/>
        </w:rPr>
        <w:t>O</w:t>
      </w:r>
      <w:r w:rsidR="001A390C" w:rsidRPr="00490532">
        <w:rPr>
          <w:rFonts w:ascii="Cambria" w:hAnsi="Cambria" w:cs="Times New Roman"/>
        </w:rPr>
        <w:t>pis przedmiotu zamówienia</w:t>
      </w:r>
      <w:r w:rsidR="00490532">
        <w:rPr>
          <w:rFonts w:ascii="Cambria" w:hAnsi="Cambria" w:cs="Times New Roman"/>
        </w:rPr>
        <w:t xml:space="preserve"> (rysunek z dokumentacji reaktora biologicznego)</w:t>
      </w:r>
    </w:p>
    <w:p w14:paraId="756CA6AD" w14:textId="0A73C61B" w:rsidR="00AC53E3" w:rsidRPr="001A390C" w:rsidRDefault="005173A5" w:rsidP="00CA07F7">
      <w:pPr>
        <w:numPr>
          <w:ilvl w:val="0"/>
          <w:numId w:val="8"/>
        </w:numPr>
        <w:suppressAutoHyphens/>
        <w:spacing w:after="0" w:line="240" w:lineRule="auto"/>
        <w:contextualSpacing/>
        <w:jc w:val="both"/>
        <w:rPr>
          <w:rFonts w:ascii="Cambria" w:hAnsi="Cambria"/>
        </w:rPr>
      </w:pPr>
      <w:r w:rsidRPr="001A390C">
        <w:rPr>
          <w:rFonts w:ascii="Cambria" w:hAnsi="Cambria" w:cs="Times New Roman"/>
        </w:rPr>
        <w:lastRenderedPageBreak/>
        <w:t>Załącznik nr 9:</w:t>
      </w:r>
      <w:r w:rsidR="002E7304" w:rsidRPr="001A390C">
        <w:rPr>
          <w:rFonts w:ascii="Cambria" w:hAnsi="Cambria" w:cs="Times New Roman"/>
        </w:rPr>
        <w:t xml:space="preserve"> </w:t>
      </w:r>
      <w:r w:rsidR="007C0A5B" w:rsidRPr="001A390C">
        <w:rPr>
          <w:rFonts w:ascii="Cambria" w:hAnsi="Cambria"/>
        </w:rPr>
        <w:t>Oświadczenie o aktualności informacji</w:t>
      </w:r>
      <w:r w:rsidR="00C13C81" w:rsidRPr="001A390C">
        <w:rPr>
          <w:rFonts w:ascii="Cambria" w:hAnsi="Cambria"/>
        </w:rPr>
        <w:t xml:space="preserve">, </w:t>
      </w:r>
    </w:p>
    <w:p w14:paraId="10D75030" w14:textId="7B4950EB" w:rsidR="00C13C81" w:rsidRDefault="00C13C81" w:rsidP="001A390C">
      <w:pPr>
        <w:pStyle w:val="Akapitzlist"/>
        <w:rPr>
          <w:rFonts w:ascii="Cambria" w:eastAsiaTheme="minorHAnsi" w:hAnsi="Cambria"/>
          <w:kern w:val="0"/>
          <w:sz w:val="22"/>
          <w:szCs w:val="22"/>
          <w:lang w:eastAsia="en-US"/>
        </w:rPr>
      </w:pPr>
    </w:p>
    <w:p w14:paraId="7DACE89A" w14:textId="77777777" w:rsidR="00140518" w:rsidRDefault="00140518" w:rsidP="005173A5">
      <w:pPr>
        <w:pStyle w:val="Tekstpodstawowy"/>
        <w:contextualSpacing/>
        <w:jc w:val="right"/>
        <w:rPr>
          <w:rFonts w:ascii="Cambria" w:hAnsi="Cambria"/>
          <w:color w:val="000000"/>
          <w:sz w:val="22"/>
          <w:szCs w:val="22"/>
        </w:rPr>
      </w:pPr>
    </w:p>
    <w:p w14:paraId="3DFC31E1" w14:textId="77777777" w:rsidR="00140518" w:rsidRDefault="00140518" w:rsidP="005173A5">
      <w:pPr>
        <w:pStyle w:val="Tekstpodstawowy"/>
        <w:contextualSpacing/>
        <w:jc w:val="right"/>
        <w:rPr>
          <w:rFonts w:ascii="Cambria" w:hAnsi="Cambria"/>
          <w:color w:val="000000"/>
          <w:sz w:val="22"/>
          <w:szCs w:val="22"/>
        </w:rPr>
      </w:pPr>
    </w:p>
    <w:p w14:paraId="4F5E5E74" w14:textId="77777777" w:rsidR="00140518" w:rsidRDefault="00140518" w:rsidP="005173A5">
      <w:pPr>
        <w:pStyle w:val="Tekstpodstawowy"/>
        <w:contextualSpacing/>
        <w:jc w:val="right"/>
        <w:rPr>
          <w:rFonts w:ascii="Cambria" w:hAnsi="Cambria"/>
          <w:color w:val="000000"/>
          <w:sz w:val="22"/>
          <w:szCs w:val="22"/>
        </w:rPr>
      </w:pPr>
    </w:p>
    <w:p w14:paraId="544E8602" w14:textId="77777777" w:rsidR="002E2873" w:rsidRPr="004767CA" w:rsidRDefault="002E2873" w:rsidP="008A7A75">
      <w:pPr>
        <w:spacing w:after="0" w:line="240" w:lineRule="auto"/>
        <w:contextualSpacing/>
        <w:rPr>
          <w:rFonts w:ascii="Cambria" w:hAnsi="Cambria" w:cs="Times New Roman"/>
          <w:b/>
          <w:color w:val="000000"/>
          <w:lang w:val="en-GB"/>
        </w:rPr>
      </w:pPr>
      <w:bookmarkStart w:id="5" w:name="_GoBack"/>
      <w:bookmarkEnd w:id="5"/>
    </w:p>
    <w:sectPr w:rsidR="002E2873" w:rsidRPr="004767CA" w:rsidSect="00103166">
      <w:headerReference w:type="default" r:id="rId22"/>
      <w:footerReference w:type="default" r:id="rId23"/>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1DD4A" w14:textId="77777777" w:rsidR="00FE404E" w:rsidRDefault="00FE404E" w:rsidP="00DA5726">
      <w:pPr>
        <w:spacing w:after="0" w:line="240" w:lineRule="auto"/>
      </w:pPr>
      <w:r>
        <w:separator/>
      </w:r>
    </w:p>
  </w:endnote>
  <w:endnote w:type="continuationSeparator" w:id="0">
    <w:p w14:paraId="0FD0C278" w14:textId="77777777" w:rsidR="00FE404E" w:rsidRDefault="00FE404E"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D546EC" w:rsidRPr="003D5C5A" w:rsidRDefault="00D546EC" w:rsidP="00103166">
    <w:pPr>
      <w:tabs>
        <w:tab w:val="left" w:pos="9638"/>
      </w:tabs>
      <w:jc w:val="both"/>
      <w:rPr>
        <w:color w:val="000000"/>
      </w:rPr>
    </w:pPr>
    <w:r w:rsidRPr="003D5C5A">
      <w:t>___________________________________________________________________________</w:t>
    </w:r>
    <w:r>
      <w:t>____________</w:t>
    </w:r>
  </w:p>
  <w:p w14:paraId="7F24DFBB" w14:textId="18D77249" w:rsidR="00D546EC" w:rsidRPr="00A561B7" w:rsidRDefault="00D546EC" w:rsidP="00A561B7">
    <w:pPr>
      <w:ind w:left="709" w:hanging="709"/>
      <w:jc w:val="both"/>
      <w:rPr>
        <w:rFonts w:ascii="Cambria" w:hAnsi="Cambria" w:cs="Times New Roman"/>
        <w:b/>
        <w:bCs/>
        <w:i/>
        <w:sz w:val="16"/>
        <w:szCs w:val="16"/>
      </w:rPr>
    </w:pPr>
    <w:r w:rsidRPr="00153330">
      <w:rPr>
        <w:rFonts w:ascii="Cambria" w:hAnsi="Cambria" w:cs="Times New Roman"/>
        <w:i/>
        <w:sz w:val="16"/>
        <w:szCs w:val="16"/>
      </w:rPr>
      <w:t xml:space="preserve">SWZ - </w:t>
    </w:r>
    <w:r w:rsidRPr="00A561B7">
      <w:rPr>
        <w:rFonts w:ascii="Cambria" w:hAnsi="Cambria" w:cs="Times New Roman"/>
        <w:b/>
        <w:bCs/>
        <w:i/>
        <w:sz w:val="16"/>
        <w:szCs w:val="16"/>
      </w:rPr>
      <w:t>Modernizacja systemu napowietrzania w komorze biologicznej 9.1 oczyszczalni ścieków</w:t>
    </w:r>
    <w:r w:rsidRPr="00153330">
      <w:rPr>
        <w:rFonts w:ascii="Cambria" w:hAnsi="Cambria" w:cs="Times New Roman"/>
        <w:b/>
        <w:bCs/>
        <w:i/>
        <w:sz w:val="16"/>
        <w:szCs w:val="16"/>
      </w:rPr>
      <w:t>.</w:t>
    </w:r>
  </w:p>
  <w:p w14:paraId="44A7F9C7" w14:textId="77777777" w:rsidR="00D546EC" w:rsidRPr="00DA5726" w:rsidRDefault="00D546EC"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F0112B">
      <w:rPr>
        <w:rFonts w:ascii="Cambria" w:hAnsi="Cambria" w:cs="Times New Roman"/>
        <w:noProof/>
        <w:sz w:val="18"/>
        <w:szCs w:val="18"/>
      </w:rPr>
      <w:t>35</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F0112B">
      <w:rPr>
        <w:rFonts w:ascii="Cambria" w:hAnsi="Cambria" w:cs="Times New Roman"/>
        <w:noProof/>
        <w:sz w:val="18"/>
        <w:szCs w:val="18"/>
      </w:rPr>
      <w:t>35</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EA391" w14:textId="77777777" w:rsidR="00FE404E" w:rsidRDefault="00FE404E" w:rsidP="00DA5726">
      <w:pPr>
        <w:spacing w:after="0" w:line="240" w:lineRule="auto"/>
      </w:pPr>
      <w:r>
        <w:separator/>
      </w:r>
    </w:p>
  </w:footnote>
  <w:footnote w:type="continuationSeparator" w:id="0">
    <w:p w14:paraId="6AC05373" w14:textId="77777777" w:rsidR="00FE404E" w:rsidRDefault="00FE404E"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D546EC" w:rsidRPr="005C1121" w:rsidRDefault="00D546EC"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4">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7">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8">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9">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1">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2">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3">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4">
    <w:nsid w:val="02274AB5"/>
    <w:multiLevelType w:val="hybridMultilevel"/>
    <w:tmpl w:val="6BD435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A4F47FA"/>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AE94D60"/>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5">
    <w:nsid w:val="3CF5441B"/>
    <w:multiLevelType w:val="hybridMultilevel"/>
    <w:tmpl w:val="14A2EBB4"/>
    <w:lvl w:ilvl="0" w:tplc="A17EE15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5">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0">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3">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5">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53D30E1"/>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80C63D7"/>
    <w:multiLevelType w:val="hybridMultilevel"/>
    <w:tmpl w:val="087A750A"/>
    <w:lvl w:ilvl="0" w:tplc="04150003">
      <w:start w:val="1"/>
      <w:numFmt w:val="bullet"/>
      <w:lvlText w:val="o"/>
      <w:lvlJc w:val="left"/>
      <w:pPr>
        <w:tabs>
          <w:tab w:val="num" w:pos="720"/>
        </w:tabs>
        <w:ind w:left="720" w:hanging="360"/>
      </w:pPr>
      <w:rPr>
        <w:rFonts w:ascii="Courier New" w:hAnsi="Courier New" w:cs="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6">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9">
    <w:nsid w:val="6CAC3FDF"/>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6">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8"/>
  </w:num>
  <w:num w:numId="4">
    <w:abstractNumId w:val="9"/>
  </w:num>
  <w:num w:numId="5">
    <w:abstractNumId w:val="10"/>
  </w:num>
  <w:num w:numId="6">
    <w:abstractNumId w:val="11"/>
  </w:num>
  <w:num w:numId="7">
    <w:abstractNumId w:val="12"/>
  </w:num>
  <w:num w:numId="8">
    <w:abstractNumId w:val="81"/>
  </w:num>
  <w:num w:numId="9">
    <w:abstractNumId w:val="50"/>
  </w:num>
  <w:num w:numId="10">
    <w:abstractNumId w:val="26"/>
  </w:num>
  <w:num w:numId="11">
    <w:abstractNumId w:val="78"/>
  </w:num>
  <w:num w:numId="12">
    <w:abstractNumId w:val="84"/>
  </w:num>
  <w:num w:numId="13">
    <w:abstractNumId w:val="94"/>
  </w:num>
  <w:num w:numId="14">
    <w:abstractNumId w:val="92"/>
  </w:num>
  <w:num w:numId="15">
    <w:abstractNumId w:val="53"/>
  </w:num>
  <w:num w:numId="16">
    <w:abstractNumId w:val="60"/>
  </w:num>
  <w:num w:numId="17">
    <w:abstractNumId w:val="16"/>
  </w:num>
  <w:num w:numId="18">
    <w:abstractNumId w:val="80"/>
  </w:num>
  <w:num w:numId="19">
    <w:abstractNumId w:val="48"/>
  </w:num>
  <w:num w:numId="20">
    <w:abstractNumId w:val="56"/>
  </w:num>
  <w:num w:numId="21">
    <w:abstractNumId w:val="40"/>
  </w:num>
  <w:num w:numId="22">
    <w:abstractNumId w:val="15"/>
  </w:num>
  <w:num w:numId="23">
    <w:abstractNumId w:val="32"/>
  </w:num>
  <w:num w:numId="24">
    <w:abstractNumId w:val="70"/>
  </w:num>
  <w:num w:numId="25">
    <w:abstractNumId w:val="95"/>
  </w:num>
  <w:num w:numId="26">
    <w:abstractNumId w:val="77"/>
  </w:num>
  <w:num w:numId="27">
    <w:abstractNumId w:val="28"/>
  </w:num>
  <w:num w:numId="28">
    <w:abstractNumId w:val="86"/>
  </w:num>
  <w:num w:numId="29">
    <w:abstractNumId w:val="66"/>
  </w:num>
  <w:num w:numId="30">
    <w:abstractNumId w:val="67"/>
  </w:num>
  <w:num w:numId="31">
    <w:abstractNumId w:val="61"/>
  </w:num>
  <w:num w:numId="32">
    <w:abstractNumId w:val="63"/>
  </w:num>
  <w:num w:numId="33">
    <w:abstractNumId w:val="44"/>
  </w:num>
  <w:num w:numId="34">
    <w:abstractNumId w:val="87"/>
  </w:num>
  <w:num w:numId="35">
    <w:abstractNumId w:val="30"/>
  </w:num>
  <w:num w:numId="36">
    <w:abstractNumId w:val="29"/>
  </w:num>
  <w:num w:numId="37">
    <w:abstractNumId w:val="82"/>
  </w:num>
  <w:num w:numId="38">
    <w:abstractNumId w:val="57"/>
  </w:num>
  <w:num w:numId="39">
    <w:abstractNumId w:val="69"/>
  </w:num>
  <w:num w:numId="40">
    <w:abstractNumId w:val="51"/>
  </w:num>
  <w:num w:numId="41">
    <w:abstractNumId w:val="88"/>
  </w:num>
  <w:num w:numId="42">
    <w:abstractNumId w:val="55"/>
  </w:num>
  <w:num w:numId="43">
    <w:abstractNumId w:val="35"/>
  </w:num>
  <w:num w:numId="44">
    <w:abstractNumId w:val="33"/>
  </w:num>
  <w:num w:numId="45">
    <w:abstractNumId w:val="89"/>
  </w:num>
  <w:num w:numId="46">
    <w:abstractNumId w:val="17"/>
  </w:num>
  <w:num w:numId="47">
    <w:abstractNumId w:val="91"/>
  </w:num>
  <w:num w:numId="48">
    <w:abstractNumId w:val="49"/>
  </w:num>
  <w:num w:numId="49">
    <w:abstractNumId w:val="65"/>
  </w:num>
  <w:num w:numId="50">
    <w:abstractNumId w:val="52"/>
  </w:num>
  <w:num w:numId="51">
    <w:abstractNumId w:val="20"/>
  </w:num>
  <w:num w:numId="52">
    <w:abstractNumId w:val="54"/>
  </w:num>
  <w:num w:numId="53">
    <w:abstractNumId w:val="68"/>
  </w:num>
  <w:num w:numId="54">
    <w:abstractNumId w:val="19"/>
  </w:num>
  <w:num w:numId="55">
    <w:abstractNumId w:val="46"/>
  </w:num>
  <w:num w:numId="56">
    <w:abstractNumId w:val="38"/>
  </w:num>
  <w:num w:numId="57">
    <w:abstractNumId w:val="58"/>
  </w:num>
  <w:num w:numId="58">
    <w:abstractNumId w:val="74"/>
  </w:num>
  <w:num w:numId="59">
    <w:abstractNumId w:val="36"/>
  </w:num>
  <w:num w:numId="60">
    <w:abstractNumId w:val="62"/>
  </w:num>
  <w:num w:numId="61">
    <w:abstractNumId w:val="23"/>
  </w:num>
  <w:num w:numId="62">
    <w:abstractNumId w:val="18"/>
  </w:num>
  <w:num w:numId="63">
    <w:abstractNumId w:val="85"/>
  </w:num>
  <w:num w:numId="64">
    <w:abstractNumId w:val="27"/>
  </w:num>
  <w:num w:numId="65">
    <w:abstractNumId w:val="25"/>
  </w:num>
  <w:num w:numId="66">
    <w:abstractNumId w:val="42"/>
  </w:num>
  <w:num w:numId="67">
    <w:abstractNumId w:val="71"/>
  </w:num>
  <w:num w:numId="68">
    <w:abstractNumId w:val="83"/>
  </w:num>
  <w:num w:numId="69">
    <w:abstractNumId w:val="72"/>
  </w:num>
  <w:num w:numId="70">
    <w:abstractNumId w:val="64"/>
  </w:num>
  <w:num w:numId="71">
    <w:abstractNumId w:val="59"/>
  </w:num>
  <w:num w:numId="72">
    <w:abstractNumId w:val="76"/>
  </w:num>
  <w:num w:numId="73">
    <w:abstractNumId w:val="37"/>
  </w:num>
  <w:num w:numId="74">
    <w:abstractNumId w:val="93"/>
  </w:num>
  <w:num w:numId="75">
    <w:abstractNumId w:val="90"/>
  </w:num>
  <w:num w:numId="76">
    <w:abstractNumId w:val="41"/>
  </w:num>
  <w:num w:numId="77">
    <w:abstractNumId w:val="47"/>
  </w:num>
  <w:num w:numId="78">
    <w:abstractNumId w:val="39"/>
  </w:num>
  <w:num w:numId="79">
    <w:abstractNumId w:val="22"/>
  </w:num>
  <w:num w:numId="80">
    <w:abstractNumId w:val="7"/>
  </w:num>
  <w:num w:numId="81">
    <w:abstractNumId w:val="1"/>
  </w:num>
  <w:num w:numId="82">
    <w:abstractNumId w:val="21"/>
  </w:num>
  <w:num w:numId="83">
    <w:abstractNumId w:val="73"/>
  </w:num>
  <w:num w:numId="84">
    <w:abstractNumId w:val="43"/>
  </w:num>
  <w:num w:numId="85">
    <w:abstractNumId w:val="34"/>
  </w:num>
  <w:num w:numId="86">
    <w:abstractNumId w:val="45"/>
  </w:num>
  <w:num w:numId="87">
    <w:abstractNumId w:val="24"/>
  </w:num>
  <w:num w:numId="88">
    <w:abstractNumId w:val="79"/>
  </w:num>
  <w:num w:numId="89">
    <w:abstractNumId w:val="31"/>
  </w:num>
  <w:num w:numId="90">
    <w:abstractNumId w:val="2"/>
  </w:num>
  <w:num w:numId="91">
    <w:abstractNumId w:val="14"/>
  </w:num>
  <w:num w:numId="92">
    <w:abstractNumId w:val="7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5599"/>
    <w:rsid w:val="00005797"/>
    <w:rsid w:val="00010801"/>
    <w:rsid w:val="00012AD8"/>
    <w:rsid w:val="00015C76"/>
    <w:rsid w:val="00021143"/>
    <w:rsid w:val="000244F1"/>
    <w:rsid w:val="000257C7"/>
    <w:rsid w:val="0003179B"/>
    <w:rsid w:val="0003192F"/>
    <w:rsid w:val="000322AE"/>
    <w:rsid w:val="00032AB4"/>
    <w:rsid w:val="0003446F"/>
    <w:rsid w:val="00036F14"/>
    <w:rsid w:val="00037ABB"/>
    <w:rsid w:val="00041D93"/>
    <w:rsid w:val="00042109"/>
    <w:rsid w:val="000446B3"/>
    <w:rsid w:val="0004537C"/>
    <w:rsid w:val="00046BE8"/>
    <w:rsid w:val="00052986"/>
    <w:rsid w:val="0005754C"/>
    <w:rsid w:val="00060FFA"/>
    <w:rsid w:val="0006187E"/>
    <w:rsid w:val="000650DA"/>
    <w:rsid w:val="00076D80"/>
    <w:rsid w:val="000774E3"/>
    <w:rsid w:val="00081446"/>
    <w:rsid w:val="000854AA"/>
    <w:rsid w:val="000956B4"/>
    <w:rsid w:val="00096E3B"/>
    <w:rsid w:val="000A191D"/>
    <w:rsid w:val="000A2C9D"/>
    <w:rsid w:val="000A6197"/>
    <w:rsid w:val="000B3F53"/>
    <w:rsid w:val="000B4597"/>
    <w:rsid w:val="000C2026"/>
    <w:rsid w:val="000C2F9C"/>
    <w:rsid w:val="000C4B0A"/>
    <w:rsid w:val="000D05EF"/>
    <w:rsid w:val="000D3A07"/>
    <w:rsid w:val="000D3DD2"/>
    <w:rsid w:val="000D54A9"/>
    <w:rsid w:val="000D79D4"/>
    <w:rsid w:val="000E47C9"/>
    <w:rsid w:val="000E5A1A"/>
    <w:rsid w:val="000E5C01"/>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1B6F"/>
    <w:rsid w:val="00153330"/>
    <w:rsid w:val="001537EB"/>
    <w:rsid w:val="00153BE5"/>
    <w:rsid w:val="00154055"/>
    <w:rsid w:val="00157C99"/>
    <w:rsid w:val="00162147"/>
    <w:rsid w:val="00164582"/>
    <w:rsid w:val="001669D2"/>
    <w:rsid w:val="00171ABA"/>
    <w:rsid w:val="00182B84"/>
    <w:rsid w:val="00183129"/>
    <w:rsid w:val="00191223"/>
    <w:rsid w:val="00191799"/>
    <w:rsid w:val="0019253F"/>
    <w:rsid w:val="001A3369"/>
    <w:rsid w:val="001A390C"/>
    <w:rsid w:val="001A3E00"/>
    <w:rsid w:val="001A4DC7"/>
    <w:rsid w:val="001A54AD"/>
    <w:rsid w:val="001A794C"/>
    <w:rsid w:val="001C5854"/>
    <w:rsid w:val="001D23F7"/>
    <w:rsid w:val="001D5938"/>
    <w:rsid w:val="001E4A01"/>
    <w:rsid w:val="001E5A28"/>
    <w:rsid w:val="001E6D7A"/>
    <w:rsid w:val="001E6E57"/>
    <w:rsid w:val="001E72F5"/>
    <w:rsid w:val="001F2545"/>
    <w:rsid w:val="001F2D7F"/>
    <w:rsid w:val="001F501C"/>
    <w:rsid w:val="001F5BCC"/>
    <w:rsid w:val="001F7719"/>
    <w:rsid w:val="001F7895"/>
    <w:rsid w:val="00201819"/>
    <w:rsid w:val="00201EC3"/>
    <w:rsid w:val="002037A0"/>
    <w:rsid w:val="0021185F"/>
    <w:rsid w:val="00211F53"/>
    <w:rsid w:val="0021418A"/>
    <w:rsid w:val="00215C44"/>
    <w:rsid w:val="00223218"/>
    <w:rsid w:val="00224AEE"/>
    <w:rsid w:val="00231092"/>
    <w:rsid w:val="002326BF"/>
    <w:rsid w:val="00236C27"/>
    <w:rsid w:val="00240338"/>
    <w:rsid w:val="002415E3"/>
    <w:rsid w:val="002417D2"/>
    <w:rsid w:val="00241830"/>
    <w:rsid w:val="002433B7"/>
    <w:rsid w:val="00247E46"/>
    <w:rsid w:val="002503D4"/>
    <w:rsid w:val="00250E25"/>
    <w:rsid w:val="00254447"/>
    <w:rsid w:val="00261FCE"/>
    <w:rsid w:val="00262799"/>
    <w:rsid w:val="002640C3"/>
    <w:rsid w:val="0026726C"/>
    <w:rsid w:val="00267FFC"/>
    <w:rsid w:val="0027109F"/>
    <w:rsid w:val="00271C67"/>
    <w:rsid w:val="00273F1A"/>
    <w:rsid w:val="0027603D"/>
    <w:rsid w:val="00277A00"/>
    <w:rsid w:val="00281F5C"/>
    <w:rsid w:val="002824D8"/>
    <w:rsid w:val="00285763"/>
    <w:rsid w:val="002865E2"/>
    <w:rsid w:val="002914D9"/>
    <w:rsid w:val="00292728"/>
    <w:rsid w:val="00294ACF"/>
    <w:rsid w:val="002A069F"/>
    <w:rsid w:val="002A261E"/>
    <w:rsid w:val="002A2777"/>
    <w:rsid w:val="002A4184"/>
    <w:rsid w:val="002A6786"/>
    <w:rsid w:val="002A7865"/>
    <w:rsid w:val="002B02C1"/>
    <w:rsid w:val="002B2BCA"/>
    <w:rsid w:val="002B4876"/>
    <w:rsid w:val="002B739D"/>
    <w:rsid w:val="002C0A53"/>
    <w:rsid w:val="002C65B9"/>
    <w:rsid w:val="002D5882"/>
    <w:rsid w:val="002D68B9"/>
    <w:rsid w:val="002E2873"/>
    <w:rsid w:val="002E7304"/>
    <w:rsid w:val="002F0AB8"/>
    <w:rsid w:val="002F222F"/>
    <w:rsid w:val="002F4D2C"/>
    <w:rsid w:val="0030726A"/>
    <w:rsid w:val="00310669"/>
    <w:rsid w:val="003125FB"/>
    <w:rsid w:val="00315694"/>
    <w:rsid w:val="00316978"/>
    <w:rsid w:val="003176DD"/>
    <w:rsid w:val="00321D63"/>
    <w:rsid w:val="003224EB"/>
    <w:rsid w:val="00323A2D"/>
    <w:rsid w:val="00323E37"/>
    <w:rsid w:val="0032687C"/>
    <w:rsid w:val="00332C42"/>
    <w:rsid w:val="003374B8"/>
    <w:rsid w:val="00340BF2"/>
    <w:rsid w:val="003467C2"/>
    <w:rsid w:val="003523FE"/>
    <w:rsid w:val="00356914"/>
    <w:rsid w:val="003629B9"/>
    <w:rsid w:val="003650D9"/>
    <w:rsid w:val="00366568"/>
    <w:rsid w:val="00366D55"/>
    <w:rsid w:val="003713A4"/>
    <w:rsid w:val="00373659"/>
    <w:rsid w:val="003744DF"/>
    <w:rsid w:val="00377493"/>
    <w:rsid w:val="00382383"/>
    <w:rsid w:val="00382513"/>
    <w:rsid w:val="003840E2"/>
    <w:rsid w:val="00385FF6"/>
    <w:rsid w:val="00386B32"/>
    <w:rsid w:val="003921C5"/>
    <w:rsid w:val="00393125"/>
    <w:rsid w:val="003A31D6"/>
    <w:rsid w:val="003A3C5B"/>
    <w:rsid w:val="003A53BE"/>
    <w:rsid w:val="003A6863"/>
    <w:rsid w:val="003B301B"/>
    <w:rsid w:val="003B4872"/>
    <w:rsid w:val="003B5681"/>
    <w:rsid w:val="003B59F2"/>
    <w:rsid w:val="003B66A0"/>
    <w:rsid w:val="003C047C"/>
    <w:rsid w:val="003C0D90"/>
    <w:rsid w:val="003C1CEA"/>
    <w:rsid w:val="003D13AD"/>
    <w:rsid w:val="003D291B"/>
    <w:rsid w:val="003D3A25"/>
    <w:rsid w:val="003E0B6F"/>
    <w:rsid w:val="003E563C"/>
    <w:rsid w:val="003F0E1F"/>
    <w:rsid w:val="003F1288"/>
    <w:rsid w:val="003F31C8"/>
    <w:rsid w:val="003F348F"/>
    <w:rsid w:val="003F4121"/>
    <w:rsid w:val="003F4BF2"/>
    <w:rsid w:val="003F762B"/>
    <w:rsid w:val="00410819"/>
    <w:rsid w:val="00417F7D"/>
    <w:rsid w:val="004256E9"/>
    <w:rsid w:val="0042711C"/>
    <w:rsid w:val="00432A0B"/>
    <w:rsid w:val="00433D01"/>
    <w:rsid w:val="00441369"/>
    <w:rsid w:val="00444830"/>
    <w:rsid w:val="00447775"/>
    <w:rsid w:val="00450443"/>
    <w:rsid w:val="00453159"/>
    <w:rsid w:val="00454747"/>
    <w:rsid w:val="00461899"/>
    <w:rsid w:val="00466CA5"/>
    <w:rsid w:val="00466E0F"/>
    <w:rsid w:val="004731AF"/>
    <w:rsid w:val="004747EC"/>
    <w:rsid w:val="00475C9C"/>
    <w:rsid w:val="00475D98"/>
    <w:rsid w:val="004767CA"/>
    <w:rsid w:val="00477391"/>
    <w:rsid w:val="0048401A"/>
    <w:rsid w:val="004871A7"/>
    <w:rsid w:val="00490532"/>
    <w:rsid w:val="00493796"/>
    <w:rsid w:val="0049718F"/>
    <w:rsid w:val="004A065F"/>
    <w:rsid w:val="004A14F1"/>
    <w:rsid w:val="004A37AA"/>
    <w:rsid w:val="004A37EC"/>
    <w:rsid w:val="004A3D42"/>
    <w:rsid w:val="004A6EF1"/>
    <w:rsid w:val="004A7C04"/>
    <w:rsid w:val="004B4A49"/>
    <w:rsid w:val="004B4B4C"/>
    <w:rsid w:val="004C0345"/>
    <w:rsid w:val="004C181B"/>
    <w:rsid w:val="004C25C2"/>
    <w:rsid w:val="004C2B8E"/>
    <w:rsid w:val="004C4B73"/>
    <w:rsid w:val="004C5E3E"/>
    <w:rsid w:val="004C7B47"/>
    <w:rsid w:val="004C7D6A"/>
    <w:rsid w:val="004D3F3F"/>
    <w:rsid w:val="004E5829"/>
    <w:rsid w:val="004E7164"/>
    <w:rsid w:val="004F0C3F"/>
    <w:rsid w:val="004F1842"/>
    <w:rsid w:val="004F349C"/>
    <w:rsid w:val="004F679D"/>
    <w:rsid w:val="00501E83"/>
    <w:rsid w:val="00502B2D"/>
    <w:rsid w:val="005032E0"/>
    <w:rsid w:val="0050465F"/>
    <w:rsid w:val="00505E30"/>
    <w:rsid w:val="0050747C"/>
    <w:rsid w:val="00516DE6"/>
    <w:rsid w:val="005173A5"/>
    <w:rsid w:val="005202A7"/>
    <w:rsid w:val="005236FE"/>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71332"/>
    <w:rsid w:val="005730D6"/>
    <w:rsid w:val="005734BD"/>
    <w:rsid w:val="00573EEF"/>
    <w:rsid w:val="00576BBE"/>
    <w:rsid w:val="00580D38"/>
    <w:rsid w:val="00581FF6"/>
    <w:rsid w:val="0058372D"/>
    <w:rsid w:val="00591BED"/>
    <w:rsid w:val="00593A55"/>
    <w:rsid w:val="0059597B"/>
    <w:rsid w:val="005A29AF"/>
    <w:rsid w:val="005A39FA"/>
    <w:rsid w:val="005A71A5"/>
    <w:rsid w:val="005B1C3A"/>
    <w:rsid w:val="005B45A7"/>
    <w:rsid w:val="005B6B5C"/>
    <w:rsid w:val="005B776D"/>
    <w:rsid w:val="005B7DC3"/>
    <w:rsid w:val="005C0D27"/>
    <w:rsid w:val="005C1121"/>
    <w:rsid w:val="005C4A8F"/>
    <w:rsid w:val="005C58A0"/>
    <w:rsid w:val="005C63E1"/>
    <w:rsid w:val="005C6F27"/>
    <w:rsid w:val="005D43F4"/>
    <w:rsid w:val="005D52E1"/>
    <w:rsid w:val="005E1017"/>
    <w:rsid w:val="005E1DAE"/>
    <w:rsid w:val="005E33E0"/>
    <w:rsid w:val="005E4092"/>
    <w:rsid w:val="005E40FF"/>
    <w:rsid w:val="005E41DA"/>
    <w:rsid w:val="005E708C"/>
    <w:rsid w:val="005F1625"/>
    <w:rsid w:val="005F1C65"/>
    <w:rsid w:val="005F1E82"/>
    <w:rsid w:val="005F4AC3"/>
    <w:rsid w:val="005F5E62"/>
    <w:rsid w:val="005F6745"/>
    <w:rsid w:val="005F7F3E"/>
    <w:rsid w:val="0060004F"/>
    <w:rsid w:val="0060444D"/>
    <w:rsid w:val="00613946"/>
    <w:rsid w:val="0061566D"/>
    <w:rsid w:val="0061682C"/>
    <w:rsid w:val="00620422"/>
    <w:rsid w:val="00621D79"/>
    <w:rsid w:val="00624233"/>
    <w:rsid w:val="0063020F"/>
    <w:rsid w:val="0063492F"/>
    <w:rsid w:val="00634A89"/>
    <w:rsid w:val="00635D33"/>
    <w:rsid w:val="00637CCB"/>
    <w:rsid w:val="00640509"/>
    <w:rsid w:val="00640919"/>
    <w:rsid w:val="0064099D"/>
    <w:rsid w:val="00644B27"/>
    <w:rsid w:val="00645A7A"/>
    <w:rsid w:val="00654166"/>
    <w:rsid w:val="0065487D"/>
    <w:rsid w:val="006562FE"/>
    <w:rsid w:val="00656803"/>
    <w:rsid w:val="00662722"/>
    <w:rsid w:val="00662A6A"/>
    <w:rsid w:val="00662B1C"/>
    <w:rsid w:val="00663072"/>
    <w:rsid w:val="006670C0"/>
    <w:rsid w:val="00667EBF"/>
    <w:rsid w:val="00671025"/>
    <w:rsid w:val="00683975"/>
    <w:rsid w:val="00684FF1"/>
    <w:rsid w:val="006862DC"/>
    <w:rsid w:val="0068656A"/>
    <w:rsid w:val="006867A7"/>
    <w:rsid w:val="00693892"/>
    <w:rsid w:val="006944F3"/>
    <w:rsid w:val="00694E1C"/>
    <w:rsid w:val="006A083F"/>
    <w:rsid w:val="006A122A"/>
    <w:rsid w:val="006A1A42"/>
    <w:rsid w:val="006A483A"/>
    <w:rsid w:val="006A489C"/>
    <w:rsid w:val="006B251E"/>
    <w:rsid w:val="006B374D"/>
    <w:rsid w:val="006B3F27"/>
    <w:rsid w:val="006B56D4"/>
    <w:rsid w:val="006B5DAE"/>
    <w:rsid w:val="006B6652"/>
    <w:rsid w:val="006C5E01"/>
    <w:rsid w:val="006C6AB7"/>
    <w:rsid w:val="006C6E88"/>
    <w:rsid w:val="006D018C"/>
    <w:rsid w:val="006D4189"/>
    <w:rsid w:val="006D5729"/>
    <w:rsid w:val="006D78F1"/>
    <w:rsid w:val="006D7ABA"/>
    <w:rsid w:val="006E0E53"/>
    <w:rsid w:val="006E183E"/>
    <w:rsid w:val="006E18C3"/>
    <w:rsid w:val="006E716C"/>
    <w:rsid w:val="006F1C8C"/>
    <w:rsid w:val="006F4335"/>
    <w:rsid w:val="006F7278"/>
    <w:rsid w:val="00700690"/>
    <w:rsid w:val="007030DB"/>
    <w:rsid w:val="00703347"/>
    <w:rsid w:val="00707321"/>
    <w:rsid w:val="00710E0B"/>
    <w:rsid w:val="00711F7A"/>
    <w:rsid w:val="00715044"/>
    <w:rsid w:val="00716A9F"/>
    <w:rsid w:val="00716D80"/>
    <w:rsid w:val="00717352"/>
    <w:rsid w:val="007208D0"/>
    <w:rsid w:val="00725413"/>
    <w:rsid w:val="00730234"/>
    <w:rsid w:val="0073098A"/>
    <w:rsid w:val="007329B3"/>
    <w:rsid w:val="00734AAF"/>
    <w:rsid w:val="00737703"/>
    <w:rsid w:val="00741337"/>
    <w:rsid w:val="007415C4"/>
    <w:rsid w:val="00744103"/>
    <w:rsid w:val="007449B4"/>
    <w:rsid w:val="00747EC9"/>
    <w:rsid w:val="00750426"/>
    <w:rsid w:val="007508AD"/>
    <w:rsid w:val="007523F6"/>
    <w:rsid w:val="00757A42"/>
    <w:rsid w:val="007604C4"/>
    <w:rsid w:val="00760FBF"/>
    <w:rsid w:val="007623D2"/>
    <w:rsid w:val="00763312"/>
    <w:rsid w:val="007667FB"/>
    <w:rsid w:val="00772D7A"/>
    <w:rsid w:val="00777A38"/>
    <w:rsid w:val="00785FFB"/>
    <w:rsid w:val="007862F8"/>
    <w:rsid w:val="00791DBA"/>
    <w:rsid w:val="00796FC6"/>
    <w:rsid w:val="007977EE"/>
    <w:rsid w:val="007A0A09"/>
    <w:rsid w:val="007A40EE"/>
    <w:rsid w:val="007A6857"/>
    <w:rsid w:val="007A6BA6"/>
    <w:rsid w:val="007B00D1"/>
    <w:rsid w:val="007B5920"/>
    <w:rsid w:val="007C004D"/>
    <w:rsid w:val="007C0A5B"/>
    <w:rsid w:val="007C2398"/>
    <w:rsid w:val="007C6D94"/>
    <w:rsid w:val="007D1AA4"/>
    <w:rsid w:val="007D3AC3"/>
    <w:rsid w:val="007D5C51"/>
    <w:rsid w:val="007D692B"/>
    <w:rsid w:val="007D6D76"/>
    <w:rsid w:val="007E0869"/>
    <w:rsid w:val="007E40C4"/>
    <w:rsid w:val="007F483E"/>
    <w:rsid w:val="00802ED4"/>
    <w:rsid w:val="00804940"/>
    <w:rsid w:val="00805AE0"/>
    <w:rsid w:val="00810400"/>
    <w:rsid w:val="008145C6"/>
    <w:rsid w:val="00816528"/>
    <w:rsid w:val="008165EC"/>
    <w:rsid w:val="00817DC0"/>
    <w:rsid w:val="00820757"/>
    <w:rsid w:val="00821ABC"/>
    <w:rsid w:val="00823382"/>
    <w:rsid w:val="00823484"/>
    <w:rsid w:val="008334FB"/>
    <w:rsid w:val="00834A33"/>
    <w:rsid w:val="00836DD5"/>
    <w:rsid w:val="008402C4"/>
    <w:rsid w:val="008444E4"/>
    <w:rsid w:val="00846EB5"/>
    <w:rsid w:val="00850A3B"/>
    <w:rsid w:val="00866DCA"/>
    <w:rsid w:val="008725D6"/>
    <w:rsid w:val="00872664"/>
    <w:rsid w:val="00875E9F"/>
    <w:rsid w:val="00877825"/>
    <w:rsid w:val="00877841"/>
    <w:rsid w:val="0088172B"/>
    <w:rsid w:val="0088228F"/>
    <w:rsid w:val="00882C71"/>
    <w:rsid w:val="00885D1E"/>
    <w:rsid w:val="00886CAE"/>
    <w:rsid w:val="008974FD"/>
    <w:rsid w:val="008A1263"/>
    <w:rsid w:val="008A15B2"/>
    <w:rsid w:val="008A680D"/>
    <w:rsid w:val="008A7A75"/>
    <w:rsid w:val="008B06CB"/>
    <w:rsid w:val="008B5A39"/>
    <w:rsid w:val="008B7DFF"/>
    <w:rsid w:val="008C0F15"/>
    <w:rsid w:val="008C23BF"/>
    <w:rsid w:val="008C60A0"/>
    <w:rsid w:val="008C6523"/>
    <w:rsid w:val="008C65BB"/>
    <w:rsid w:val="008D2FAD"/>
    <w:rsid w:val="008D3E80"/>
    <w:rsid w:val="008D668D"/>
    <w:rsid w:val="008D76A9"/>
    <w:rsid w:val="008E3241"/>
    <w:rsid w:val="008E6D81"/>
    <w:rsid w:val="008F3527"/>
    <w:rsid w:val="008F4881"/>
    <w:rsid w:val="008F5C2D"/>
    <w:rsid w:val="008F5F9E"/>
    <w:rsid w:val="008F6A21"/>
    <w:rsid w:val="00901F40"/>
    <w:rsid w:val="00903150"/>
    <w:rsid w:val="00903E7B"/>
    <w:rsid w:val="00903F6A"/>
    <w:rsid w:val="00906937"/>
    <w:rsid w:val="00910358"/>
    <w:rsid w:val="009211B9"/>
    <w:rsid w:val="00922D4A"/>
    <w:rsid w:val="00922D51"/>
    <w:rsid w:val="0092471D"/>
    <w:rsid w:val="00925692"/>
    <w:rsid w:val="00933160"/>
    <w:rsid w:val="00934F3F"/>
    <w:rsid w:val="00940E94"/>
    <w:rsid w:val="0094208A"/>
    <w:rsid w:val="00950CA1"/>
    <w:rsid w:val="00952E07"/>
    <w:rsid w:val="0095300A"/>
    <w:rsid w:val="0095438F"/>
    <w:rsid w:val="009546AF"/>
    <w:rsid w:val="00957528"/>
    <w:rsid w:val="009671B9"/>
    <w:rsid w:val="009712D9"/>
    <w:rsid w:val="00971D2C"/>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F6520"/>
    <w:rsid w:val="009F72AA"/>
    <w:rsid w:val="009F768A"/>
    <w:rsid w:val="00A011ED"/>
    <w:rsid w:val="00A04668"/>
    <w:rsid w:val="00A052E6"/>
    <w:rsid w:val="00A05E2B"/>
    <w:rsid w:val="00A06AA3"/>
    <w:rsid w:val="00A07736"/>
    <w:rsid w:val="00A07F0B"/>
    <w:rsid w:val="00A140EA"/>
    <w:rsid w:val="00A14A16"/>
    <w:rsid w:val="00A1559E"/>
    <w:rsid w:val="00A15D0C"/>
    <w:rsid w:val="00A2000B"/>
    <w:rsid w:val="00A27345"/>
    <w:rsid w:val="00A273E6"/>
    <w:rsid w:val="00A3628D"/>
    <w:rsid w:val="00A402AB"/>
    <w:rsid w:val="00A40F2F"/>
    <w:rsid w:val="00A42E68"/>
    <w:rsid w:val="00A433B0"/>
    <w:rsid w:val="00A448DC"/>
    <w:rsid w:val="00A4513F"/>
    <w:rsid w:val="00A46425"/>
    <w:rsid w:val="00A46807"/>
    <w:rsid w:val="00A50305"/>
    <w:rsid w:val="00A5129C"/>
    <w:rsid w:val="00A5357A"/>
    <w:rsid w:val="00A5492F"/>
    <w:rsid w:val="00A561B7"/>
    <w:rsid w:val="00A571F4"/>
    <w:rsid w:val="00A57D56"/>
    <w:rsid w:val="00A609FA"/>
    <w:rsid w:val="00A62579"/>
    <w:rsid w:val="00A7231E"/>
    <w:rsid w:val="00A74449"/>
    <w:rsid w:val="00A8011C"/>
    <w:rsid w:val="00A82AE8"/>
    <w:rsid w:val="00A910C6"/>
    <w:rsid w:val="00A91971"/>
    <w:rsid w:val="00A92391"/>
    <w:rsid w:val="00A92A2F"/>
    <w:rsid w:val="00A94E40"/>
    <w:rsid w:val="00A95E3F"/>
    <w:rsid w:val="00AA56A0"/>
    <w:rsid w:val="00AC1CD2"/>
    <w:rsid w:val="00AC532F"/>
    <w:rsid w:val="00AC53E3"/>
    <w:rsid w:val="00AC63D4"/>
    <w:rsid w:val="00AD0FB6"/>
    <w:rsid w:val="00AD15A9"/>
    <w:rsid w:val="00AE3E3F"/>
    <w:rsid w:val="00AE6019"/>
    <w:rsid w:val="00AE60D7"/>
    <w:rsid w:val="00AE7329"/>
    <w:rsid w:val="00AE790D"/>
    <w:rsid w:val="00AE7F6E"/>
    <w:rsid w:val="00AF1B5A"/>
    <w:rsid w:val="00AF5C1B"/>
    <w:rsid w:val="00B04432"/>
    <w:rsid w:val="00B126C4"/>
    <w:rsid w:val="00B1794E"/>
    <w:rsid w:val="00B21B9F"/>
    <w:rsid w:val="00B22FA2"/>
    <w:rsid w:val="00B2612E"/>
    <w:rsid w:val="00B27510"/>
    <w:rsid w:val="00B301C4"/>
    <w:rsid w:val="00B31100"/>
    <w:rsid w:val="00B32C9E"/>
    <w:rsid w:val="00B41B47"/>
    <w:rsid w:val="00B42BD7"/>
    <w:rsid w:val="00B44345"/>
    <w:rsid w:val="00B452FD"/>
    <w:rsid w:val="00B51964"/>
    <w:rsid w:val="00B52DF5"/>
    <w:rsid w:val="00B53DE6"/>
    <w:rsid w:val="00B54E46"/>
    <w:rsid w:val="00B55BD7"/>
    <w:rsid w:val="00B55E82"/>
    <w:rsid w:val="00B575CC"/>
    <w:rsid w:val="00B60E32"/>
    <w:rsid w:val="00B66853"/>
    <w:rsid w:val="00B70548"/>
    <w:rsid w:val="00B74969"/>
    <w:rsid w:val="00B75551"/>
    <w:rsid w:val="00B7633E"/>
    <w:rsid w:val="00B80483"/>
    <w:rsid w:val="00B8072B"/>
    <w:rsid w:val="00B80A51"/>
    <w:rsid w:val="00B86DF5"/>
    <w:rsid w:val="00B871F1"/>
    <w:rsid w:val="00B8730B"/>
    <w:rsid w:val="00B90878"/>
    <w:rsid w:val="00B94748"/>
    <w:rsid w:val="00B94A9C"/>
    <w:rsid w:val="00B96165"/>
    <w:rsid w:val="00BB12DE"/>
    <w:rsid w:val="00BB326E"/>
    <w:rsid w:val="00BC159E"/>
    <w:rsid w:val="00BC15D0"/>
    <w:rsid w:val="00BC18C6"/>
    <w:rsid w:val="00BC309A"/>
    <w:rsid w:val="00BD6037"/>
    <w:rsid w:val="00BD7CF1"/>
    <w:rsid w:val="00BE0D3F"/>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19"/>
    <w:rsid w:val="00C330F1"/>
    <w:rsid w:val="00C33B40"/>
    <w:rsid w:val="00C340EB"/>
    <w:rsid w:val="00C342CC"/>
    <w:rsid w:val="00C356E1"/>
    <w:rsid w:val="00C41791"/>
    <w:rsid w:val="00C42B04"/>
    <w:rsid w:val="00C43AE0"/>
    <w:rsid w:val="00C4727D"/>
    <w:rsid w:val="00C5379A"/>
    <w:rsid w:val="00C540A6"/>
    <w:rsid w:val="00C55106"/>
    <w:rsid w:val="00C553B1"/>
    <w:rsid w:val="00C650C2"/>
    <w:rsid w:val="00C7254F"/>
    <w:rsid w:val="00C75FC9"/>
    <w:rsid w:val="00C76F33"/>
    <w:rsid w:val="00C83546"/>
    <w:rsid w:val="00C855F3"/>
    <w:rsid w:val="00C85C64"/>
    <w:rsid w:val="00C9065D"/>
    <w:rsid w:val="00C92658"/>
    <w:rsid w:val="00CA07F7"/>
    <w:rsid w:val="00CA1F4E"/>
    <w:rsid w:val="00CA618B"/>
    <w:rsid w:val="00CB37E4"/>
    <w:rsid w:val="00CB4341"/>
    <w:rsid w:val="00CB4549"/>
    <w:rsid w:val="00CB5F72"/>
    <w:rsid w:val="00CC7AA6"/>
    <w:rsid w:val="00CD01ED"/>
    <w:rsid w:val="00CD1925"/>
    <w:rsid w:val="00CD2D77"/>
    <w:rsid w:val="00CD503C"/>
    <w:rsid w:val="00CD65FD"/>
    <w:rsid w:val="00CE07E9"/>
    <w:rsid w:val="00CE1E06"/>
    <w:rsid w:val="00CE2319"/>
    <w:rsid w:val="00CE28A8"/>
    <w:rsid w:val="00CE2F0B"/>
    <w:rsid w:val="00CF63CD"/>
    <w:rsid w:val="00CF6DB5"/>
    <w:rsid w:val="00D0530F"/>
    <w:rsid w:val="00D06237"/>
    <w:rsid w:val="00D11D19"/>
    <w:rsid w:val="00D1218B"/>
    <w:rsid w:val="00D127BD"/>
    <w:rsid w:val="00D143B5"/>
    <w:rsid w:val="00D2056C"/>
    <w:rsid w:val="00D2248A"/>
    <w:rsid w:val="00D23F75"/>
    <w:rsid w:val="00D2547C"/>
    <w:rsid w:val="00D33E6D"/>
    <w:rsid w:val="00D417BF"/>
    <w:rsid w:val="00D46F01"/>
    <w:rsid w:val="00D51E09"/>
    <w:rsid w:val="00D546EC"/>
    <w:rsid w:val="00D54D21"/>
    <w:rsid w:val="00D61E83"/>
    <w:rsid w:val="00D67969"/>
    <w:rsid w:val="00D752ED"/>
    <w:rsid w:val="00D819F2"/>
    <w:rsid w:val="00D83151"/>
    <w:rsid w:val="00D83D2C"/>
    <w:rsid w:val="00D84AE0"/>
    <w:rsid w:val="00D858D2"/>
    <w:rsid w:val="00D87BFE"/>
    <w:rsid w:val="00D94484"/>
    <w:rsid w:val="00D96632"/>
    <w:rsid w:val="00DA1A31"/>
    <w:rsid w:val="00DA5726"/>
    <w:rsid w:val="00DB1129"/>
    <w:rsid w:val="00DB13D3"/>
    <w:rsid w:val="00DB1942"/>
    <w:rsid w:val="00DB77AB"/>
    <w:rsid w:val="00DB79C7"/>
    <w:rsid w:val="00DC3216"/>
    <w:rsid w:val="00DC32EF"/>
    <w:rsid w:val="00DC3656"/>
    <w:rsid w:val="00DC43B0"/>
    <w:rsid w:val="00DD0067"/>
    <w:rsid w:val="00DD1D06"/>
    <w:rsid w:val="00DD3EAC"/>
    <w:rsid w:val="00DD4BEF"/>
    <w:rsid w:val="00DD653D"/>
    <w:rsid w:val="00DD6E2C"/>
    <w:rsid w:val="00DD7618"/>
    <w:rsid w:val="00DD7688"/>
    <w:rsid w:val="00DE077D"/>
    <w:rsid w:val="00DE12D7"/>
    <w:rsid w:val="00DE3B9A"/>
    <w:rsid w:val="00DE4517"/>
    <w:rsid w:val="00DF3CC6"/>
    <w:rsid w:val="00DF46C9"/>
    <w:rsid w:val="00DF7192"/>
    <w:rsid w:val="00DF7BCD"/>
    <w:rsid w:val="00E00039"/>
    <w:rsid w:val="00E01834"/>
    <w:rsid w:val="00E01F09"/>
    <w:rsid w:val="00E04897"/>
    <w:rsid w:val="00E051B4"/>
    <w:rsid w:val="00E06504"/>
    <w:rsid w:val="00E06651"/>
    <w:rsid w:val="00E169A5"/>
    <w:rsid w:val="00E16DFD"/>
    <w:rsid w:val="00E178AE"/>
    <w:rsid w:val="00E21ADC"/>
    <w:rsid w:val="00E2248C"/>
    <w:rsid w:val="00E3001F"/>
    <w:rsid w:val="00E33980"/>
    <w:rsid w:val="00E34E1A"/>
    <w:rsid w:val="00E40095"/>
    <w:rsid w:val="00E44B25"/>
    <w:rsid w:val="00E44D8B"/>
    <w:rsid w:val="00E45B25"/>
    <w:rsid w:val="00E531C4"/>
    <w:rsid w:val="00E55C28"/>
    <w:rsid w:val="00E565A8"/>
    <w:rsid w:val="00E57422"/>
    <w:rsid w:val="00E617B6"/>
    <w:rsid w:val="00E64A6C"/>
    <w:rsid w:val="00E66BB0"/>
    <w:rsid w:val="00E704E8"/>
    <w:rsid w:val="00E71BEC"/>
    <w:rsid w:val="00E75287"/>
    <w:rsid w:val="00E773C4"/>
    <w:rsid w:val="00E8649A"/>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3E38"/>
    <w:rsid w:val="00ED4E68"/>
    <w:rsid w:val="00ED4E73"/>
    <w:rsid w:val="00ED5C45"/>
    <w:rsid w:val="00ED6C66"/>
    <w:rsid w:val="00EE7E6E"/>
    <w:rsid w:val="00EF0851"/>
    <w:rsid w:val="00EF39DE"/>
    <w:rsid w:val="00EF5A45"/>
    <w:rsid w:val="00EF64E0"/>
    <w:rsid w:val="00EF6EE8"/>
    <w:rsid w:val="00F00A16"/>
    <w:rsid w:val="00F0112B"/>
    <w:rsid w:val="00F02D6C"/>
    <w:rsid w:val="00F069A3"/>
    <w:rsid w:val="00F12776"/>
    <w:rsid w:val="00F147ED"/>
    <w:rsid w:val="00F16A64"/>
    <w:rsid w:val="00F25475"/>
    <w:rsid w:val="00F26130"/>
    <w:rsid w:val="00F34337"/>
    <w:rsid w:val="00F35CA6"/>
    <w:rsid w:val="00F42C14"/>
    <w:rsid w:val="00F50336"/>
    <w:rsid w:val="00F521A8"/>
    <w:rsid w:val="00F53729"/>
    <w:rsid w:val="00F54554"/>
    <w:rsid w:val="00F55DD8"/>
    <w:rsid w:val="00F56B6C"/>
    <w:rsid w:val="00F56DE8"/>
    <w:rsid w:val="00F56E2D"/>
    <w:rsid w:val="00F60AB4"/>
    <w:rsid w:val="00F61B05"/>
    <w:rsid w:val="00F71224"/>
    <w:rsid w:val="00F719F1"/>
    <w:rsid w:val="00F722D0"/>
    <w:rsid w:val="00F73FD6"/>
    <w:rsid w:val="00F8212F"/>
    <w:rsid w:val="00F85AD1"/>
    <w:rsid w:val="00F8663E"/>
    <w:rsid w:val="00F9329E"/>
    <w:rsid w:val="00FA0277"/>
    <w:rsid w:val="00FA1132"/>
    <w:rsid w:val="00FA54CA"/>
    <w:rsid w:val="00FB5019"/>
    <w:rsid w:val="00FB7836"/>
    <w:rsid w:val="00FC39D0"/>
    <w:rsid w:val="00FC506B"/>
    <w:rsid w:val="00FC66B2"/>
    <w:rsid w:val="00FD35E8"/>
    <w:rsid w:val="00FD6A04"/>
    <w:rsid w:val="00FE0D50"/>
    <w:rsid w:val="00FE0E1B"/>
    <w:rsid w:val="00FE13F5"/>
    <w:rsid w:val="00FE3D74"/>
    <w:rsid w:val="00FE404E"/>
    <w:rsid w:val="00FE55B2"/>
    <w:rsid w:val="00FE5B1E"/>
    <w:rsid w:val="00FE6C9E"/>
    <w:rsid w:val="00FE7F37"/>
    <w:rsid w:val="00FF1210"/>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FEEC7F22-B195-47E7-9EBB-15B8671BB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17878323">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https://platformazakupowa.pl/pn/wodociagi.tarnobrzeg" TargetMode="External"/><Relationship Id="rId3" Type="http://schemas.openxmlformats.org/officeDocument/2006/relationships/styles" Target="styles.xml"/><Relationship Id="rId21" Type="http://schemas.openxmlformats.org/officeDocument/2006/relationships/hyperlink" Target="mailto:biuro@wodociagi.tarnobrzeg.pl" TargetMode="Externa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oter" Target="footer1.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sip.lex.p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C0D31-94B9-4925-93C6-8B5228BE6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35</Pages>
  <Words>14764</Words>
  <Characters>88590</Characters>
  <Application>Microsoft Office Word</Application>
  <DocSecurity>0</DocSecurity>
  <Lines>738</Lines>
  <Paragraphs>206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103148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360</cp:revision>
  <cp:lastPrinted>2022-02-25T07:45:00Z</cp:lastPrinted>
  <dcterms:created xsi:type="dcterms:W3CDTF">2021-07-02T09:46:00Z</dcterms:created>
  <dcterms:modified xsi:type="dcterms:W3CDTF">2022-02-28T10:24:00Z</dcterms:modified>
</cp:coreProperties>
</file>