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71" w:rsidRPr="008759A7" w:rsidRDefault="004D3571" w:rsidP="004D357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4D3571" w:rsidRPr="008759A7" w:rsidRDefault="004D3571" w:rsidP="004D3571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D3571" w:rsidRPr="008759A7" w:rsidRDefault="004D3571" w:rsidP="004D3571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4D3571" w:rsidRPr="000C7B57" w:rsidRDefault="004D3571" w:rsidP="004D3571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 na dostawę</w:t>
      </w:r>
      <w:r w:rsidRPr="00510AE2">
        <w:rPr>
          <w:rFonts w:ascii="Cambria" w:hAnsi="Cambria" w:cs="Arial"/>
          <w:bCs/>
          <w:sz w:val="22"/>
          <w:szCs w:val="22"/>
        </w:rPr>
        <w:t xml:space="preserve"> </w:t>
      </w:r>
      <w:r w:rsidRPr="000C7B57">
        <w:rPr>
          <w:rFonts w:ascii="Cambria" w:hAnsi="Cambria" w:cs="Arial"/>
          <w:sz w:val="22"/>
          <w:szCs w:val="22"/>
        </w:rPr>
        <w:t xml:space="preserve">preparatów do zwalczania </w:t>
      </w:r>
      <w:r w:rsidRPr="000C7B57">
        <w:rPr>
          <w:rFonts w:ascii="Cambria" w:hAnsi="Cambria" w:cs="Arial"/>
          <w:bCs/>
          <w:sz w:val="22"/>
          <w:szCs w:val="22"/>
        </w:rPr>
        <w:t>dorosłych postaci komarów</w:t>
      </w:r>
    </w:p>
    <w:p w:rsidR="004D3571" w:rsidRPr="008759A7" w:rsidRDefault="004D3571" w:rsidP="004D3571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</w:p>
    <w:p w:rsidR="004D3571" w:rsidRPr="008759A7" w:rsidRDefault="004D3571" w:rsidP="004D3571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FZU-14-22</w:t>
      </w:r>
    </w:p>
    <w:p w:rsidR="004D3571" w:rsidRPr="008759A7" w:rsidRDefault="004D3571" w:rsidP="004D3571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D3571" w:rsidRPr="008759A7" w:rsidRDefault="004D3571" w:rsidP="004D3571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4D3571" w:rsidRPr="008759A7" w:rsidRDefault="004D3571" w:rsidP="004D3571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:rsidR="004D3571" w:rsidRPr="008759A7" w:rsidRDefault="004D3571" w:rsidP="004D3571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:rsidR="004D3571" w:rsidRDefault="004D3571" w:rsidP="004D3571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Osoba do kontaktu: ………………………….</w:t>
      </w:r>
    </w:p>
    <w:p w:rsidR="004D3571" w:rsidRPr="008759A7" w:rsidRDefault="004D3571" w:rsidP="004D3571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4D3571" w:rsidRPr="008759A7" w:rsidRDefault="004D3571" w:rsidP="004D3571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4D3571" w:rsidRPr="008759A7" w:rsidRDefault="004D3571" w:rsidP="004D3571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4D3571" w:rsidRPr="008759A7" w:rsidRDefault="004D3571" w:rsidP="004D3571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4D3571" w:rsidRPr="008759A7" w:rsidRDefault="004D3571" w:rsidP="004D3571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4D3571" w:rsidRPr="008759A7" w:rsidRDefault="004D3571" w:rsidP="004D3571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4D3571" w:rsidRPr="008759A7" w:rsidRDefault="004D3571" w:rsidP="004D3571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4D3571" w:rsidRPr="008759A7" w:rsidRDefault="004D3571" w:rsidP="004D3571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4D3571" w:rsidRPr="008759A7" w:rsidRDefault="004D3571" w:rsidP="004D357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złożone Zapytanie ofertowe na dostawę</w:t>
      </w:r>
      <w:r>
        <w:rPr>
          <w:rFonts w:ascii="Cambria" w:hAnsi="Cambria" w:cs="Arial"/>
          <w:sz w:val="22"/>
          <w:szCs w:val="22"/>
        </w:rPr>
        <w:t xml:space="preserve"> </w:t>
      </w:r>
      <w:r w:rsidRPr="00094E1B">
        <w:rPr>
          <w:rFonts w:ascii="Cambria" w:hAnsi="Cambria" w:cs="Arial"/>
          <w:sz w:val="22"/>
          <w:szCs w:val="22"/>
        </w:rPr>
        <w:t>preparatów do zwalczania dorosłych postaci komarów</w:t>
      </w:r>
      <w:r>
        <w:rPr>
          <w:rFonts w:ascii="Cambria" w:hAnsi="Cambria" w:cs="Arial"/>
          <w:sz w:val="22"/>
          <w:szCs w:val="22"/>
        </w:rPr>
        <w:t xml:space="preserve">,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>
        <w:rPr>
          <w:rFonts w:ascii="Cambria" w:hAnsi="Cambria" w:cs="Arial"/>
          <w:spacing w:val="-1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 w:rsidRPr="008759A7">
        <w:rPr>
          <w:rFonts w:ascii="Cambria" w:hAnsi="Cambria" w:cs="Arial"/>
          <w:sz w:val="22"/>
          <w:szCs w:val="22"/>
        </w:rPr>
        <w:t>Zapytaniu ofertowym:</w:t>
      </w:r>
    </w:p>
    <w:p w:rsidR="004D3571" w:rsidRPr="008759A7" w:rsidRDefault="004D3571" w:rsidP="004D3571">
      <w:pPr>
        <w:widowControl w:val="0"/>
        <w:numPr>
          <w:ilvl w:val="0"/>
          <w:numId w:val="1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4D3571" w:rsidRPr="008759A7" w:rsidRDefault="004D3571" w:rsidP="004D3571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4D3571" w:rsidRPr="008759A7" w:rsidRDefault="004D3571" w:rsidP="004D3571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4D3571" w:rsidRPr="008759A7" w:rsidRDefault="004D3571" w:rsidP="004D3571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4D3571" w:rsidRPr="00C97391" w:rsidRDefault="004D3571" w:rsidP="004D3571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</w:p>
    <w:p w:rsidR="004D3571" w:rsidRDefault="004D3571" w:rsidP="004D3571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zgodnie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z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:</w:t>
      </w:r>
    </w:p>
    <w:p w:rsidR="004D3571" w:rsidRDefault="004D3571" w:rsidP="004D3571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tbl>
      <w:tblPr>
        <w:tblW w:w="92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2"/>
        <w:gridCol w:w="3702"/>
        <w:gridCol w:w="419"/>
        <w:gridCol w:w="518"/>
        <w:gridCol w:w="1267"/>
        <w:gridCol w:w="1266"/>
        <w:gridCol w:w="1668"/>
      </w:tblGrid>
      <w:tr w:rsidR="004D3571" w:rsidRPr="00C5248C" w:rsidTr="006E0D61">
        <w:trPr>
          <w:trHeight w:hRule="exact" w:val="1505"/>
          <w:jc w:val="center"/>
        </w:trPr>
        <w:tc>
          <w:tcPr>
            <w:tcW w:w="402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702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Przedmiot zamówienia</w:t>
            </w:r>
          </w:p>
        </w:tc>
        <w:tc>
          <w:tcPr>
            <w:tcW w:w="419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j.m.</w:t>
            </w:r>
          </w:p>
        </w:tc>
        <w:tc>
          <w:tcPr>
            <w:tcW w:w="518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ilość</w:t>
            </w:r>
          </w:p>
        </w:tc>
        <w:tc>
          <w:tcPr>
            <w:tcW w:w="1267" w:type="dxa"/>
            <w:shd w:val="clear" w:color="auto" w:fill="FFFFFF"/>
            <w:vAlign w:val="bottom"/>
          </w:tcPr>
          <w:p w:rsidR="004D3571" w:rsidRPr="00DF5AAD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DF5AAD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cena jednostkowa netto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3571" w:rsidRDefault="004D3571" w:rsidP="006E0D61">
            <w:pPr>
              <w:spacing w:line="27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 w:rsidRPr="00DF5AAD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 xml:space="preserve">cena jednostkowa brutto </w:t>
            </w:r>
          </w:p>
          <w:p w:rsidR="004D3571" w:rsidRPr="00DF5AAD" w:rsidRDefault="004D3571" w:rsidP="006E0D61">
            <w:pPr>
              <w:spacing w:line="27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 w:rsidRPr="00DF5AAD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(z VAT)</w:t>
            </w:r>
          </w:p>
        </w:tc>
        <w:tc>
          <w:tcPr>
            <w:tcW w:w="16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D3571" w:rsidRPr="00DF5AAD" w:rsidRDefault="004D3571" w:rsidP="006E0D61">
            <w:pPr>
              <w:spacing w:line="276" w:lineRule="auto"/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 w:rsidRPr="00DF5AAD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wartość brutto (ilość x cena jednostkowa brutto)</w:t>
            </w:r>
          </w:p>
        </w:tc>
      </w:tr>
      <w:tr w:rsidR="004D3571" w:rsidRPr="00C5248C" w:rsidTr="006E0D61">
        <w:trPr>
          <w:trHeight w:hRule="exact" w:val="284"/>
          <w:jc w:val="center"/>
        </w:trPr>
        <w:tc>
          <w:tcPr>
            <w:tcW w:w="402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702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ind w:left="140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Preparaty zwalczające dorosłe postacie komarów</w:t>
            </w:r>
          </w:p>
        </w:tc>
        <w:tc>
          <w:tcPr>
            <w:tcW w:w="419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litr</w:t>
            </w:r>
          </w:p>
        </w:tc>
        <w:tc>
          <w:tcPr>
            <w:tcW w:w="518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250</w:t>
            </w:r>
          </w:p>
        </w:tc>
        <w:tc>
          <w:tcPr>
            <w:tcW w:w="1267" w:type="dxa"/>
            <w:shd w:val="clear" w:color="auto" w:fill="FFFFFF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</w:p>
        </w:tc>
        <w:tc>
          <w:tcPr>
            <w:tcW w:w="1266" w:type="dxa"/>
            <w:shd w:val="clear" w:color="auto" w:fill="FFFFFF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</w:p>
        </w:tc>
        <w:tc>
          <w:tcPr>
            <w:tcW w:w="1668" w:type="dxa"/>
            <w:shd w:val="clear" w:color="auto" w:fill="FFFFFF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</w:p>
        </w:tc>
      </w:tr>
      <w:tr w:rsidR="004D3571" w:rsidRPr="00C5248C" w:rsidTr="006E0D61">
        <w:trPr>
          <w:trHeight w:hRule="exact" w:val="277"/>
          <w:jc w:val="center"/>
        </w:trPr>
        <w:tc>
          <w:tcPr>
            <w:tcW w:w="402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702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ind w:left="140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Nośnik do zamgławiania, adiuwant</w:t>
            </w:r>
          </w:p>
        </w:tc>
        <w:tc>
          <w:tcPr>
            <w:tcW w:w="419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litr</w:t>
            </w:r>
          </w:p>
        </w:tc>
        <w:tc>
          <w:tcPr>
            <w:tcW w:w="518" w:type="dxa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 w:rsidRPr="00C5248C">
              <w:rPr>
                <w:rFonts w:ascii="Cambria" w:eastAsia="Arial" w:hAnsi="Cambria" w:cs="Arial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267" w:type="dxa"/>
            <w:shd w:val="clear" w:color="auto" w:fill="FFFFFF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</w:p>
        </w:tc>
        <w:tc>
          <w:tcPr>
            <w:tcW w:w="1266" w:type="dxa"/>
            <w:shd w:val="clear" w:color="auto" w:fill="FFFFFF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</w:p>
        </w:tc>
        <w:tc>
          <w:tcPr>
            <w:tcW w:w="1668" w:type="dxa"/>
            <w:shd w:val="clear" w:color="auto" w:fill="FFFFFF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</w:p>
        </w:tc>
      </w:tr>
      <w:tr w:rsidR="004D3571" w:rsidRPr="00C5248C" w:rsidTr="006E0D61">
        <w:trPr>
          <w:trHeight w:hRule="exact" w:val="425"/>
          <w:jc w:val="center"/>
        </w:trPr>
        <w:tc>
          <w:tcPr>
            <w:tcW w:w="7574" w:type="dxa"/>
            <w:gridSpan w:val="6"/>
            <w:shd w:val="clear" w:color="auto" w:fill="FFFFFF"/>
            <w:vAlign w:val="bottom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  <w:r>
              <w:rPr>
                <w:rFonts w:ascii="Cambria" w:eastAsia="Arial" w:hAnsi="Cambria" w:cs="Arial"/>
                <w:sz w:val="22"/>
                <w:szCs w:val="22"/>
                <w:lang w:eastAsia="en-US"/>
              </w:rPr>
              <w:t>Cena oferty:</w:t>
            </w:r>
          </w:p>
        </w:tc>
        <w:tc>
          <w:tcPr>
            <w:tcW w:w="1668" w:type="dxa"/>
            <w:shd w:val="clear" w:color="auto" w:fill="FFFFFF"/>
          </w:tcPr>
          <w:p w:rsidR="004D3571" w:rsidRPr="00C5248C" w:rsidRDefault="004D3571" w:rsidP="006E0D61">
            <w:pPr>
              <w:widowControl w:val="0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mbria" w:eastAsia="Arial" w:hAnsi="Cambria" w:cs="Arial"/>
                <w:sz w:val="22"/>
                <w:szCs w:val="22"/>
                <w:lang w:eastAsia="en-US"/>
              </w:rPr>
            </w:pPr>
          </w:p>
        </w:tc>
      </w:tr>
    </w:tbl>
    <w:p w:rsidR="004D3571" w:rsidRDefault="004D3571" w:rsidP="004D3571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p w:rsidR="004D3571" w:rsidRPr="00AF2AD9" w:rsidRDefault="004D3571" w:rsidP="004D3571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4D3571" w:rsidRPr="00AF2AD9" w:rsidRDefault="004D3571" w:rsidP="004D3571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Zapoznaliśmy się z warunkami Zapytania Ofertowego i nie wnos</w:t>
      </w:r>
      <w:r>
        <w:rPr>
          <w:rFonts w:ascii="Cambria" w:hAnsi="Cambria" w:cs="Arial"/>
          <w:sz w:val="22"/>
          <w:szCs w:val="22"/>
        </w:rPr>
        <w:t>imy do nich żadnych zastrzeżeń;</w:t>
      </w:r>
    </w:p>
    <w:p w:rsidR="004D3571" w:rsidRPr="00AF2AD9" w:rsidRDefault="004D3571" w:rsidP="004D3571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Pozostajemy związani złożoną przez nas ofertą w terminie 30 dni od dnia składania ofert</w:t>
      </w:r>
      <w:r>
        <w:rPr>
          <w:rFonts w:ascii="Cambria" w:hAnsi="Cambria" w:cs="Arial"/>
          <w:sz w:val="22"/>
          <w:szCs w:val="22"/>
        </w:rPr>
        <w:t>;</w:t>
      </w:r>
      <w:r w:rsidRPr="00AF2AD9">
        <w:rPr>
          <w:rFonts w:ascii="Cambria" w:hAnsi="Cambria" w:cs="Arial"/>
          <w:sz w:val="22"/>
          <w:szCs w:val="22"/>
        </w:rPr>
        <w:t xml:space="preserve"> </w:t>
      </w:r>
    </w:p>
    <w:p w:rsidR="004D3571" w:rsidRPr="00DB0BF0" w:rsidRDefault="004D3571" w:rsidP="004D3571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P</w:t>
      </w:r>
      <w:r w:rsidRPr="00DB0BF0">
        <w:rPr>
          <w:rFonts w:ascii="Cambria" w:hAnsi="Cambria" w:cs="Arial"/>
          <w:sz w:val="22"/>
          <w:szCs w:val="22"/>
        </w:rPr>
        <w:t>osiada</w:t>
      </w:r>
      <w:r>
        <w:rPr>
          <w:rFonts w:ascii="Cambria" w:hAnsi="Cambria" w:cs="Arial"/>
          <w:sz w:val="22"/>
          <w:szCs w:val="22"/>
        </w:rPr>
        <w:t>my</w:t>
      </w:r>
      <w:r w:rsidRPr="00DB0BF0">
        <w:rPr>
          <w:rFonts w:ascii="Cambria" w:hAnsi="Cambria" w:cs="Arial"/>
          <w:sz w:val="22"/>
          <w:szCs w:val="22"/>
        </w:rPr>
        <w:t xml:space="preserve"> uprawnienia do wykonywania działalności lub czynności w zakresie odpowiad</w:t>
      </w:r>
      <w:r>
        <w:rPr>
          <w:rFonts w:ascii="Cambria" w:hAnsi="Cambria" w:cs="Arial"/>
          <w:sz w:val="22"/>
          <w:szCs w:val="22"/>
        </w:rPr>
        <w:t>ającym przedmiotowi zamówienia;</w:t>
      </w:r>
    </w:p>
    <w:p w:rsidR="004D3571" w:rsidRPr="00AF2AD9" w:rsidRDefault="004D3571" w:rsidP="004D3571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lastRenderedPageBreak/>
        <w:t>Posiadamy wiedzę i doświadczenie niezbędne do realizacji przedmiotowego zamówienia, zgodnie z wymaganiami niniejszego zapytania;</w:t>
      </w:r>
    </w:p>
    <w:p w:rsidR="004D3571" w:rsidRPr="00AF2AD9" w:rsidRDefault="004D3571" w:rsidP="004D3571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4D3571" w:rsidRPr="00DB0BF0" w:rsidRDefault="004D3571" w:rsidP="004D3571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</w:t>
      </w:r>
      <w:r w:rsidRPr="00DB0BF0">
        <w:rPr>
          <w:rFonts w:ascii="Cambria" w:hAnsi="Cambria" w:cs="Arial"/>
          <w:sz w:val="22"/>
          <w:szCs w:val="22"/>
        </w:rPr>
        <w:t>najduj</w:t>
      </w:r>
      <w:r>
        <w:rPr>
          <w:rFonts w:ascii="Cambria" w:hAnsi="Cambria" w:cs="Arial"/>
          <w:sz w:val="22"/>
          <w:szCs w:val="22"/>
        </w:rPr>
        <w:t>emy</w:t>
      </w:r>
      <w:r w:rsidRPr="00DB0BF0">
        <w:rPr>
          <w:rFonts w:ascii="Cambria" w:hAnsi="Cambria" w:cs="Arial"/>
          <w:sz w:val="22"/>
          <w:szCs w:val="22"/>
        </w:rPr>
        <w:t xml:space="preserve"> się w sytuacji ekonomicznej i finansowej zap</w:t>
      </w:r>
      <w:r>
        <w:rPr>
          <w:rFonts w:ascii="Cambria" w:hAnsi="Cambria" w:cs="Arial"/>
          <w:sz w:val="22"/>
          <w:szCs w:val="22"/>
        </w:rPr>
        <w:t>ewniającej wykonanie zamówienia;</w:t>
      </w:r>
    </w:p>
    <w:p w:rsidR="004D3571" w:rsidRPr="00AF2AD9" w:rsidRDefault="004D3571" w:rsidP="004D3571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4D3571" w:rsidRPr="00AF2AD9" w:rsidRDefault="004D3571" w:rsidP="004D3571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opłacaniem podatków i</w:t>
      </w:r>
      <w:r>
        <w:rPr>
          <w:rFonts w:ascii="Cambria" w:hAnsi="Cambria" w:cs="Arial"/>
          <w:sz w:val="22"/>
          <w:szCs w:val="22"/>
        </w:rPr>
        <w:t xml:space="preserve"> innych opłat Urzędu Skarbowego.</w:t>
      </w:r>
    </w:p>
    <w:p w:rsidR="004D3571" w:rsidRPr="00AF2AD9" w:rsidRDefault="004D3571" w:rsidP="004D3571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4D3571" w:rsidRDefault="004D3571" w:rsidP="004D357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D3571" w:rsidRPr="00E802DB" w:rsidRDefault="004D3571" w:rsidP="004D357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4D3571" w:rsidRDefault="004D3571" w:rsidP="004D357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D3571" w:rsidRDefault="004D3571" w:rsidP="004D3571">
      <w:pPr>
        <w:spacing w:line="276" w:lineRule="auto"/>
        <w:ind w:left="2832" w:firstLine="708"/>
        <w:jc w:val="both"/>
        <w:rPr>
          <w:rFonts w:ascii="Cambria" w:hAnsi="Cambria" w:cs="Arial"/>
          <w:sz w:val="22"/>
          <w:szCs w:val="22"/>
        </w:rPr>
      </w:pPr>
    </w:p>
    <w:p w:rsidR="004D3571" w:rsidRDefault="004D3571" w:rsidP="004D3571">
      <w:pPr>
        <w:spacing w:line="276" w:lineRule="auto"/>
        <w:ind w:left="2832" w:firstLine="708"/>
        <w:jc w:val="both"/>
        <w:rPr>
          <w:rFonts w:ascii="Cambria" w:hAnsi="Cambria" w:cs="Arial"/>
          <w:sz w:val="22"/>
          <w:szCs w:val="22"/>
        </w:rPr>
      </w:pPr>
    </w:p>
    <w:p w:rsidR="004D3571" w:rsidRPr="00E802DB" w:rsidRDefault="004D3571" w:rsidP="004D3571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4D3571" w:rsidRDefault="004D3571" w:rsidP="004D357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4D3571" w:rsidRDefault="004D3571" w:rsidP="004D357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71"/>
    <w:rsid w:val="004D3571"/>
    <w:rsid w:val="007D5456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50EB2E-EDA3-4D27-AB95-F568B96C0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357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2022-03-30T11:32:00Z</dcterms:created>
  <dcterms:modified xsi:type="dcterms:W3CDTF">2022-03-30T11:33:00Z</dcterms:modified>
</cp:coreProperties>
</file>