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3665D" w:rsidRPr="001D18D2" w:rsidRDefault="0093665D" w:rsidP="0093665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93665D" w:rsidRPr="001D18D2" w:rsidRDefault="0093665D" w:rsidP="0093665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9A0EBE">
        <w:rPr>
          <w:rFonts w:ascii="Cambria" w:hAnsi="Cambria" w:cs="Arial"/>
          <w:sz w:val="22"/>
          <w:szCs w:val="22"/>
        </w:rPr>
        <w:t>usług</w:t>
      </w:r>
      <w:r>
        <w:rPr>
          <w:rFonts w:ascii="Cambria" w:hAnsi="Cambria" w:cs="Arial"/>
          <w:sz w:val="22"/>
          <w:szCs w:val="22"/>
        </w:rPr>
        <w:t>ę</w:t>
      </w:r>
      <w:r w:rsidRPr="009A0EBE">
        <w:rPr>
          <w:rFonts w:ascii="Cambria" w:hAnsi="Cambria" w:cs="Arial"/>
          <w:sz w:val="22"/>
          <w:szCs w:val="22"/>
        </w:rPr>
        <w:t xml:space="preserve"> odbioru, wywozu i </w:t>
      </w:r>
      <w:r>
        <w:rPr>
          <w:rFonts w:ascii="Cambria" w:hAnsi="Cambria" w:cs="Arial"/>
          <w:sz w:val="22"/>
          <w:szCs w:val="22"/>
        </w:rPr>
        <w:t>utylizacji</w:t>
      </w:r>
      <w:r w:rsidRPr="009A0EBE">
        <w:rPr>
          <w:rFonts w:ascii="Cambria" w:hAnsi="Cambria" w:cs="Arial"/>
          <w:sz w:val="22"/>
          <w:szCs w:val="22"/>
        </w:rPr>
        <w:t xml:space="preserve"> odpadów komunalnych zmieszanych oraz selektywnie zebranych z </w:t>
      </w:r>
      <w:r>
        <w:rPr>
          <w:rFonts w:ascii="Cambria" w:hAnsi="Cambria" w:cs="Arial"/>
          <w:sz w:val="22"/>
          <w:szCs w:val="22"/>
        </w:rPr>
        <w:t>obiektów</w:t>
      </w:r>
      <w:r w:rsidRPr="009A0EBE">
        <w:rPr>
          <w:rFonts w:ascii="Cambria" w:hAnsi="Cambria" w:cs="Arial"/>
          <w:sz w:val="22"/>
          <w:szCs w:val="22"/>
        </w:rPr>
        <w:t xml:space="preserve"> Tarnobrzeskich Wodociągów Sp. z o.o.</w:t>
      </w:r>
    </w:p>
    <w:p w:rsidR="0093665D" w:rsidRPr="001D18D2" w:rsidRDefault="0093665D" w:rsidP="0093665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3665D" w:rsidRPr="001D18D2" w:rsidRDefault="0093665D" w:rsidP="0093665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</w:t>
      </w:r>
      <w:r w:rsidRPr="001D18D2"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>04</w:t>
      </w:r>
      <w:r w:rsidRPr="001D18D2">
        <w:rPr>
          <w:rFonts w:ascii="Cambria" w:hAnsi="Cambria" w:cs="Arial"/>
          <w:bCs/>
          <w:sz w:val="22"/>
          <w:szCs w:val="22"/>
        </w:rPr>
        <w:t>-2</w:t>
      </w:r>
      <w:r>
        <w:rPr>
          <w:rFonts w:ascii="Cambria" w:hAnsi="Cambria" w:cs="Arial"/>
          <w:bCs/>
          <w:sz w:val="22"/>
          <w:szCs w:val="22"/>
        </w:rPr>
        <w:t>3</w:t>
      </w: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3665D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Adres:  …………………………………………………………………….………….</w:t>
      </w: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93665D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NIP: …………………………………… Regon: ……………………………………………. KRS: …………………………….</w:t>
      </w: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93665D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3665D" w:rsidRPr="001D18D2" w:rsidRDefault="0093665D" w:rsidP="0093665D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:rsidR="0093665D" w:rsidRPr="001D18D2" w:rsidRDefault="0093665D" w:rsidP="0093665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93665D" w:rsidRPr="001D18D2" w:rsidRDefault="0093665D" w:rsidP="0093665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:rsidR="0093665D" w:rsidRPr="001D18D2" w:rsidRDefault="0093665D" w:rsidP="0093665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:rsidR="0093665D" w:rsidRPr="001D18D2" w:rsidRDefault="0093665D" w:rsidP="0093665D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</w:t>
      </w:r>
      <w:r w:rsidRPr="00772E3B">
        <w:rPr>
          <w:rFonts w:ascii="Cambria" w:hAnsi="Cambria" w:cs="Arial"/>
          <w:sz w:val="22"/>
          <w:szCs w:val="22"/>
        </w:rPr>
        <w:t xml:space="preserve"> </w:t>
      </w:r>
      <w:r w:rsidRPr="009A0EBE">
        <w:rPr>
          <w:rFonts w:ascii="Cambria" w:hAnsi="Cambria" w:cs="Arial"/>
          <w:sz w:val="22"/>
          <w:szCs w:val="22"/>
        </w:rPr>
        <w:t>usług</w:t>
      </w:r>
      <w:r>
        <w:rPr>
          <w:rFonts w:ascii="Cambria" w:hAnsi="Cambria" w:cs="Arial"/>
          <w:sz w:val="22"/>
          <w:szCs w:val="22"/>
        </w:rPr>
        <w:t>ę</w:t>
      </w:r>
      <w:r w:rsidRPr="009A0EBE">
        <w:rPr>
          <w:rFonts w:ascii="Cambria" w:hAnsi="Cambria" w:cs="Arial"/>
          <w:sz w:val="22"/>
          <w:szCs w:val="22"/>
        </w:rPr>
        <w:t xml:space="preserve"> odbioru, wywozu i </w:t>
      </w:r>
      <w:r>
        <w:rPr>
          <w:rFonts w:ascii="Cambria" w:hAnsi="Cambria" w:cs="Arial"/>
          <w:sz w:val="22"/>
          <w:szCs w:val="22"/>
        </w:rPr>
        <w:t>utylizacji</w:t>
      </w:r>
      <w:r w:rsidRPr="009A0EBE">
        <w:rPr>
          <w:rFonts w:ascii="Cambria" w:hAnsi="Cambria" w:cs="Arial"/>
          <w:sz w:val="22"/>
          <w:szCs w:val="22"/>
        </w:rPr>
        <w:t xml:space="preserve"> odpadów komunalnych zmieszanych oraz selektywnie zebranych z </w:t>
      </w:r>
      <w:r>
        <w:rPr>
          <w:rFonts w:ascii="Cambria" w:hAnsi="Cambria" w:cs="Arial"/>
          <w:sz w:val="22"/>
          <w:szCs w:val="22"/>
        </w:rPr>
        <w:t>obiektów</w:t>
      </w:r>
      <w:r w:rsidRPr="009A0EBE">
        <w:rPr>
          <w:rFonts w:ascii="Cambria" w:hAnsi="Cambria" w:cs="Arial"/>
          <w:sz w:val="22"/>
          <w:szCs w:val="22"/>
        </w:rPr>
        <w:t xml:space="preserve"> Tarnobrzeskich Wodociągów Sp. z o.o.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:rsidR="0093665D" w:rsidRPr="008759A7" w:rsidRDefault="0093665D" w:rsidP="0093665D">
      <w:pPr>
        <w:widowControl w:val="0"/>
        <w:numPr>
          <w:ilvl w:val="0"/>
          <w:numId w:val="2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93665D" w:rsidRPr="008759A7" w:rsidRDefault="0093665D" w:rsidP="0093665D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93665D" w:rsidRPr="008759A7" w:rsidRDefault="0093665D" w:rsidP="0093665D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93665D" w:rsidRPr="008759A7" w:rsidRDefault="0093665D" w:rsidP="0093665D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93665D" w:rsidRPr="003F6A2B" w:rsidRDefault="0093665D" w:rsidP="0093665D">
      <w:pPr>
        <w:widowControl w:val="0"/>
        <w:numPr>
          <w:ilvl w:val="1"/>
          <w:numId w:val="2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:rsidR="0093665D" w:rsidRPr="00772E3B" w:rsidRDefault="0093665D" w:rsidP="0093665D">
      <w:pPr>
        <w:widowControl w:val="0"/>
        <w:numPr>
          <w:ilvl w:val="1"/>
          <w:numId w:val="1"/>
        </w:numPr>
        <w:tabs>
          <w:tab w:val="left" w:pos="542"/>
        </w:tabs>
        <w:overflowPunct/>
        <w:autoSpaceDE/>
        <w:autoSpaceDN/>
        <w:adjustRightInd/>
        <w:spacing w:after="160"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707DAF">
        <w:rPr>
          <w:rFonts w:ascii="Cambria" w:eastAsia="Calibri" w:hAnsi="Cambria" w:cs="Arial"/>
          <w:sz w:val="22"/>
          <w:szCs w:val="22"/>
          <w:lang w:eastAsia="en-US"/>
        </w:rPr>
        <w:t xml:space="preserve">za całość przedmiotu zamówienia - </w:t>
      </w:r>
      <w:r w:rsidRPr="00772E3B">
        <w:rPr>
          <w:rFonts w:ascii="Cambria" w:eastAsia="Calibri" w:hAnsi="Cambria" w:cs="Arial"/>
          <w:sz w:val="22"/>
          <w:szCs w:val="22"/>
          <w:lang w:eastAsia="en-US"/>
        </w:rPr>
        <w:t>zgodnie z cenami ujętymi poniżej:</w:t>
      </w:r>
    </w:p>
    <w:tbl>
      <w:tblPr>
        <w:tblW w:w="9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1454"/>
        <w:gridCol w:w="1635"/>
        <w:gridCol w:w="1145"/>
        <w:gridCol w:w="1284"/>
        <w:gridCol w:w="1308"/>
        <w:gridCol w:w="1132"/>
        <w:gridCol w:w="1443"/>
      </w:tblGrid>
      <w:tr w:rsidR="0093665D" w:rsidRPr="009C0D07" w:rsidTr="00CC300E">
        <w:trPr>
          <w:trHeight w:val="1485"/>
          <w:jc w:val="center"/>
        </w:trPr>
        <w:tc>
          <w:tcPr>
            <w:tcW w:w="464" w:type="dxa"/>
            <w:shd w:val="clear" w:color="auto" w:fill="auto"/>
            <w:noWrap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l.p.</w:t>
            </w:r>
          </w:p>
        </w:tc>
        <w:tc>
          <w:tcPr>
            <w:tcW w:w="1454" w:type="dxa"/>
            <w:shd w:val="clear" w:color="auto" w:fill="auto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 xml:space="preserve">Adres miejsca odbioru 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Nazwa odpadu</w:t>
            </w:r>
          </w:p>
        </w:tc>
        <w:tc>
          <w:tcPr>
            <w:tcW w:w="1145" w:type="dxa"/>
            <w:shd w:val="clear" w:color="auto" w:fill="auto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Pojemność pojemnika w litrach</w:t>
            </w:r>
          </w:p>
        </w:tc>
        <w:tc>
          <w:tcPr>
            <w:tcW w:w="1284" w:type="dxa"/>
            <w:shd w:val="clear" w:color="auto" w:fill="auto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Liczba pojemników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 sztukach</w:t>
            </w:r>
          </w:p>
        </w:tc>
        <w:tc>
          <w:tcPr>
            <w:tcW w:w="1308" w:type="dxa"/>
            <w:shd w:val="clear" w:color="auto" w:fill="auto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Cena jednostkowa netto za odbiór odpadów                            z 1 pojemnika</w:t>
            </w:r>
          </w:p>
        </w:tc>
        <w:tc>
          <w:tcPr>
            <w:tcW w:w="1132" w:type="dxa"/>
            <w:shd w:val="clear" w:color="auto" w:fill="auto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Liczba odbiorów             w miesiącu</w:t>
            </w:r>
          </w:p>
        </w:tc>
        <w:tc>
          <w:tcPr>
            <w:tcW w:w="1443" w:type="dxa"/>
            <w:shd w:val="clear" w:color="auto" w:fill="auto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 xml:space="preserve">Wartość netto                         za 1 miesiąc                                                  </w:t>
            </w:r>
            <w:r w:rsidRPr="009C0D07">
              <w:rPr>
                <w:rFonts w:ascii="Cambria" w:eastAsia="Calibri" w:hAnsi="Cambria"/>
              </w:rPr>
              <w:t>(kol. 5 x kol. 6 x kol. 7)</w:t>
            </w:r>
          </w:p>
        </w:tc>
      </w:tr>
      <w:tr w:rsidR="0093665D" w:rsidRPr="009C0D07" w:rsidTr="00CC300E">
        <w:trPr>
          <w:trHeight w:val="330"/>
          <w:jc w:val="center"/>
        </w:trPr>
        <w:tc>
          <w:tcPr>
            <w:tcW w:w="46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1</w:t>
            </w:r>
          </w:p>
        </w:tc>
        <w:tc>
          <w:tcPr>
            <w:tcW w:w="145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2</w:t>
            </w:r>
          </w:p>
        </w:tc>
        <w:tc>
          <w:tcPr>
            <w:tcW w:w="1635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3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4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6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7</w:t>
            </w:r>
          </w:p>
        </w:tc>
        <w:tc>
          <w:tcPr>
            <w:tcW w:w="1443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8</w:t>
            </w: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5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Niesegregowane odpady komunalne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Tworzywa sztuczne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lastRenderedPageBreak/>
              <w:t>3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Papier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4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Szkło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120</w:t>
            </w:r>
          </w:p>
        </w:tc>
        <w:tc>
          <w:tcPr>
            <w:tcW w:w="128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5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Bioodpady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120</w:t>
            </w:r>
          </w:p>
        </w:tc>
        <w:tc>
          <w:tcPr>
            <w:tcW w:w="128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6</w:t>
            </w:r>
          </w:p>
        </w:tc>
        <w:tc>
          <w:tcPr>
            <w:tcW w:w="145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Niesegregowane odpady komunalne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7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Tworzywa sztuczne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8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Papier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9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Szkło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10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Bioodpady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</w:t>
            </w:r>
          </w:p>
        </w:tc>
        <w:tc>
          <w:tcPr>
            <w:tcW w:w="1454" w:type="dxa"/>
            <w:shd w:val="clear" w:color="auto" w:fill="auto"/>
            <w:noWrap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Niesegregowane odpady komunalne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12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Tworzywa sztuczne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13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Papier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14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Szkło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464" w:type="dxa"/>
            <w:shd w:val="clear" w:color="auto" w:fill="auto"/>
            <w:vAlign w:val="center"/>
            <w:hideMark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15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Bioodpady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8422" w:type="dxa"/>
            <w:gridSpan w:val="7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Wartość netto za 1 miesiąc</w:t>
            </w:r>
            <w:r w:rsidRPr="009C0D07">
              <w:rPr>
                <w:rFonts w:ascii="Cambria" w:eastAsia="Calibri" w:hAnsi="Cambria"/>
              </w:rPr>
              <w:t xml:space="preserve"> (suma wartości netto dla poz. od 1 do 15):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8422" w:type="dxa"/>
            <w:gridSpan w:val="7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Wartość netto za 24 miesiące</w:t>
            </w:r>
            <w:r w:rsidRPr="009C0D07">
              <w:rPr>
                <w:rFonts w:ascii="Cambria" w:eastAsia="Calibri" w:hAnsi="Cambria"/>
              </w:rPr>
              <w:t xml:space="preserve"> (suma wartości netto dla poz. od 1 do 15 pomnożona przez 24 miesiące]: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8422" w:type="dxa"/>
            <w:gridSpan w:val="7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Stawka podatku VAT w %: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93665D" w:rsidRPr="009C0D07" w:rsidTr="00CC300E">
        <w:trPr>
          <w:trHeight w:val="794"/>
          <w:jc w:val="center"/>
        </w:trPr>
        <w:tc>
          <w:tcPr>
            <w:tcW w:w="8422" w:type="dxa"/>
            <w:gridSpan w:val="7"/>
            <w:shd w:val="clear" w:color="auto" w:fill="auto"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Cena oferty brutto</w:t>
            </w:r>
            <w:r w:rsidRPr="009C0D07">
              <w:rPr>
                <w:rFonts w:ascii="Cambria" w:eastAsia="Calibri" w:hAnsi="Cambria"/>
              </w:rPr>
              <w:t xml:space="preserve"> (wartość netto ogółem za 24 miesiące powiększona o podatek VAT):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:rsidR="0093665D" w:rsidRPr="009C0D07" w:rsidRDefault="0093665D" w:rsidP="00CC300E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93665D" w:rsidRDefault="0093665D" w:rsidP="0093665D">
      <w:pPr>
        <w:spacing w:line="276" w:lineRule="auto"/>
        <w:jc w:val="both"/>
        <w:rPr>
          <w:rFonts w:ascii="Cambria" w:hAnsi="Cambria"/>
        </w:rPr>
      </w:pP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lastRenderedPageBreak/>
        <w:t>O</w:t>
      </w:r>
      <w:bookmarkStart w:id="0" w:name="_GoBack"/>
      <w:bookmarkEnd w:id="0"/>
      <w:r w:rsidRPr="001D18D2">
        <w:rPr>
          <w:rFonts w:ascii="Cambria" w:hAnsi="Cambria" w:cs="Arial"/>
          <w:sz w:val="22"/>
          <w:szCs w:val="22"/>
        </w:rPr>
        <w:t>świadczamy, że:</w:t>
      </w:r>
    </w:p>
    <w:p w:rsidR="0093665D" w:rsidRPr="001660C0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:rsidR="0093665D" w:rsidRPr="001660C0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:rsidR="0093665D" w:rsidRPr="001660C0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 xml:space="preserve">Akceptujemy bez zastrzeżeń wzór umowy </w:t>
      </w:r>
      <w:r w:rsidRPr="00A7457E">
        <w:rPr>
          <w:rFonts w:ascii="Cambria" w:hAnsi="Cambria" w:cs="Arial"/>
          <w:sz w:val="22"/>
          <w:szCs w:val="22"/>
        </w:rPr>
        <w:t>przedstawiony w Załączniku nr 2 do Zapytania</w:t>
      </w:r>
      <w:r w:rsidRPr="001660C0">
        <w:rPr>
          <w:rFonts w:ascii="Cambria" w:hAnsi="Cambria" w:cs="Arial"/>
          <w:sz w:val="22"/>
          <w:szCs w:val="22"/>
        </w:rPr>
        <w:t xml:space="preserve"> ofertowego;</w:t>
      </w:r>
    </w:p>
    <w:p w:rsidR="0093665D" w:rsidRPr="000B004A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0B004A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</w:t>
      </w:r>
      <w:r>
        <w:rPr>
          <w:rFonts w:ascii="Cambria" w:hAnsi="Cambria" w:cs="Arial"/>
          <w:sz w:val="22"/>
          <w:szCs w:val="22"/>
        </w:rPr>
        <w:t>ną wskazane przez Zamawiającego;</w:t>
      </w:r>
    </w:p>
    <w:p w:rsidR="0093665D" w:rsidRPr="001660C0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:rsidR="0093665D" w:rsidRPr="000B004A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0B004A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93665D" w:rsidRPr="001660C0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 xml:space="preserve">Posiadamy zdolność techniczno-organizacyjną niezbędną do realizacji przedmiotowego zamówienia, zgodnie z wymaganiami niniejszego </w:t>
      </w:r>
      <w:r>
        <w:rPr>
          <w:rFonts w:ascii="Cambria" w:hAnsi="Cambria" w:cs="Arial"/>
          <w:sz w:val="22"/>
          <w:szCs w:val="22"/>
        </w:rPr>
        <w:t>Z</w:t>
      </w:r>
      <w:r w:rsidRPr="001660C0">
        <w:rPr>
          <w:rFonts w:ascii="Cambria" w:hAnsi="Cambria" w:cs="Arial"/>
          <w:sz w:val="22"/>
          <w:szCs w:val="22"/>
        </w:rPr>
        <w:t>apytania ofertowego;</w:t>
      </w:r>
    </w:p>
    <w:p w:rsidR="0093665D" w:rsidRPr="001660C0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93665D" w:rsidRPr="001660C0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93665D" w:rsidRPr="00183024" w:rsidRDefault="0093665D" w:rsidP="0093665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:rsidR="0093665D" w:rsidRPr="001D18D2" w:rsidRDefault="0093665D" w:rsidP="0093665D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3665D" w:rsidRPr="001D18D2" w:rsidRDefault="0093665D" w:rsidP="0093665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Miejscowość i  data: …………………………..…………………        </w:t>
      </w:r>
    </w:p>
    <w:p w:rsidR="0093665D" w:rsidRPr="001D18D2" w:rsidRDefault="0093665D" w:rsidP="0093665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3665D" w:rsidRPr="001D18D2" w:rsidRDefault="0093665D" w:rsidP="0093665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3665D" w:rsidRPr="001D18D2" w:rsidRDefault="0093665D" w:rsidP="0093665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3665D" w:rsidRPr="001D18D2" w:rsidRDefault="0093665D" w:rsidP="0093665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3665D" w:rsidRPr="001D18D2" w:rsidRDefault="0093665D" w:rsidP="0093665D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65D"/>
    <w:rsid w:val="007D5456"/>
    <w:rsid w:val="0093665D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EED182-84B4-43BE-A0AE-22838680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65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4048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2023-01-13T08:56:00Z</dcterms:created>
  <dcterms:modified xsi:type="dcterms:W3CDTF">2023-01-13T08:57:00Z</dcterms:modified>
</cp:coreProperties>
</file>