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right"/>
        <w:rPr>
          <w:rFonts w:ascii="Cambria" w:eastAsia="Times New Roman" w:hAnsi="Cambria" w:cs="Times New Roman"/>
          <w:i/>
          <w:sz w:val="24"/>
          <w:szCs w:val="24"/>
          <w:lang w:eastAsia="pl-PL"/>
        </w:rPr>
      </w:pPr>
      <w:r w:rsidRPr="00480ECE">
        <w:rPr>
          <w:rFonts w:ascii="Cambria" w:eastAsia="Times New Roman" w:hAnsi="Cambria" w:cs="Times New Roman"/>
          <w:i/>
          <w:sz w:val="24"/>
          <w:szCs w:val="24"/>
          <w:lang w:eastAsia="pl-PL"/>
        </w:rPr>
        <w:t>Załącznik Nr 1</w:t>
      </w:r>
    </w:p>
    <w:p w:rsidR="00480ECE" w:rsidRPr="00480ECE" w:rsidRDefault="006C7E53" w:rsidP="00480ECE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sz w:val="24"/>
          <w:szCs w:val="24"/>
          <w:lang w:eastAsia="pl-PL"/>
        </w:rPr>
        <w:t>Znak Sprawy</w:t>
      </w:r>
      <w:r w:rsidR="00620019">
        <w:rPr>
          <w:rFonts w:ascii="Cambria" w:eastAsia="Times New Roman" w:hAnsi="Cambria" w:cs="Times New Roman"/>
          <w:sz w:val="24"/>
          <w:szCs w:val="24"/>
          <w:lang w:eastAsia="pl-PL"/>
        </w:rPr>
        <w:t>:</w:t>
      </w:r>
      <w:r>
        <w:rPr>
          <w:rFonts w:ascii="Cambria" w:eastAsia="Times New Roman" w:hAnsi="Cambria" w:cs="Times New Roman"/>
          <w:sz w:val="24"/>
          <w:szCs w:val="24"/>
          <w:lang w:eastAsia="pl-PL"/>
        </w:rPr>
        <w:t xml:space="preserve"> ZO</w:t>
      </w:r>
      <w:r w:rsidR="00552AEA">
        <w:rPr>
          <w:rFonts w:ascii="Cambria" w:eastAsia="Times New Roman" w:hAnsi="Cambria" w:cs="Times New Roman"/>
          <w:sz w:val="24"/>
          <w:szCs w:val="24"/>
          <w:lang w:eastAsia="pl-PL"/>
        </w:rPr>
        <w:t>-04-25</w:t>
      </w: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center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  <w:r w:rsidRPr="00480ECE">
        <w:rPr>
          <w:rFonts w:ascii="Cambria" w:eastAsia="Times New Roman" w:hAnsi="Cambria" w:cs="Times New Roman"/>
          <w:b/>
          <w:sz w:val="24"/>
          <w:szCs w:val="24"/>
          <w:lang w:eastAsia="pl-PL"/>
        </w:rPr>
        <w:t>FORMULARZ OFERTY</w:t>
      </w: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center"/>
        <w:rPr>
          <w:rFonts w:ascii="Cambria" w:eastAsia="Times New Roman" w:hAnsi="Cambria" w:cs="Times New Roman"/>
          <w:b/>
          <w:lang w:eastAsia="pl-PL"/>
        </w:rPr>
      </w:pPr>
      <w:r w:rsidRPr="00480ECE">
        <w:rPr>
          <w:rFonts w:ascii="Cambria" w:eastAsia="Times New Roman" w:hAnsi="Cambria" w:cs="Times New Roman"/>
          <w:b/>
          <w:lang w:eastAsia="pl-PL"/>
        </w:rPr>
        <w:t>Dostawa środków czystości</w:t>
      </w: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center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480ECE">
        <w:rPr>
          <w:rFonts w:ascii="Cambria" w:eastAsia="Times New Roman" w:hAnsi="Cambria" w:cs="Times New Roman"/>
          <w:lang w:eastAsia="pl-PL"/>
        </w:rPr>
        <w:t xml:space="preserve"> </w:t>
      </w:r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>(nazwa zamówienia)</w:t>
      </w: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 xml:space="preserve">I. Nazwa i adres Zamawiającego: </w:t>
      </w: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  <w:r w:rsidRPr="00480ECE">
        <w:rPr>
          <w:rFonts w:ascii="Cambria" w:eastAsia="Times New Roman" w:hAnsi="Cambria" w:cs="Times New Roman"/>
          <w:b/>
          <w:sz w:val="24"/>
          <w:szCs w:val="24"/>
          <w:lang w:eastAsia="pl-PL"/>
        </w:rPr>
        <w:t>Tarnobrzeskie Wodociągi Sp. z o.o., ul. Wiślna 1, 39-400 Tarnobrzeg</w:t>
      </w: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480ECE" w:rsidRPr="00480ECE" w:rsidTr="00480EC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480ECE">
              <w:rPr>
                <w:rFonts w:ascii="Cambria" w:eastAsia="Calibri" w:hAnsi="Cambria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480ECE">
              <w:rPr>
                <w:rFonts w:ascii="Cambria" w:eastAsia="Calibri" w:hAnsi="Cambria" w:cs="Times New Roman"/>
                <w:b/>
                <w:sz w:val="24"/>
                <w:szCs w:val="24"/>
              </w:rPr>
              <w:t>Nazwa Wykonawcy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480ECE">
              <w:rPr>
                <w:rFonts w:ascii="Cambria" w:eastAsia="Calibri" w:hAnsi="Cambria" w:cs="Times New Roman"/>
                <w:b/>
                <w:sz w:val="24"/>
                <w:szCs w:val="24"/>
              </w:rPr>
              <w:t>Adres Wykonawcy</w:t>
            </w:r>
          </w:p>
        </w:tc>
      </w:tr>
      <w:tr w:rsidR="00480ECE" w:rsidRPr="00480ECE" w:rsidTr="00480EC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</w:p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</w:p>
        </w:tc>
      </w:tr>
    </w:tbl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480ECE" w:rsidRPr="00480ECE" w:rsidTr="00480ECE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480ECE"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Imię i nazwisko 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</w:p>
        </w:tc>
      </w:tr>
      <w:tr w:rsidR="00480ECE" w:rsidRPr="00480ECE" w:rsidTr="00480ECE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480ECE"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Adres 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</w:p>
        </w:tc>
      </w:tr>
      <w:tr w:rsidR="00480ECE" w:rsidRPr="00480ECE" w:rsidTr="00480ECE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480ECE"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Nr telefonu 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</w:p>
        </w:tc>
      </w:tr>
      <w:tr w:rsidR="00480ECE" w:rsidRPr="00480ECE" w:rsidTr="00480ECE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Calibri" w:hAnsi="Cambria" w:cs="Times New Roman"/>
                <w:b/>
                <w:sz w:val="24"/>
                <w:szCs w:val="24"/>
              </w:rPr>
            </w:pPr>
            <w:r w:rsidRPr="00480ECE">
              <w:rPr>
                <w:rFonts w:ascii="Cambria" w:eastAsia="Calibri" w:hAnsi="Cambria" w:cs="Times New Roman"/>
                <w:b/>
                <w:sz w:val="24"/>
                <w:szCs w:val="24"/>
              </w:rPr>
              <w:t xml:space="preserve">Adres e-mail 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eastAsia="Calibri" w:hAnsi="Cambria" w:cs="Times New Roman"/>
                <w:sz w:val="24"/>
                <w:szCs w:val="24"/>
              </w:rPr>
            </w:pPr>
          </w:p>
        </w:tc>
      </w:tr>
    </w:tbl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 xml:space="preserve">1. Oferuję wykonanie przedmiotu zamówienia za następującą cenę: </w:t>
      </w: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 xml:space="preserve">Cena za wykonanie całego przedmiotu zamówienia wynosi: ..................... zł bez VAT (słownie .................................................................................... zł bez VAT), </w:t>
      </w:r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t xml:space="preserve">Należny podatek VAT w wysokości ………%, wynosi: ............................. zł, (słownie ................................................................................zł), </w:t>
      </w:r>
      <w:bookmarkStart w:id="0" w:name="_GoBack"/>
      <w:bookmarkEnd w:id="0"/>
    </w:p>
    <w:p w:rsidR="00480ECE" w:rsidRPr="00480ECE" w:rsidRDefault="00480ECE" w:rsidP="00480ECE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480ECE" w:rsidRPr="00480ECE" w:rsidRDefault="00480ECE" w:rsidP="00620019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Arial"/>
          <w:lang w:eastAsia="pl-PL"/>
        </w:rPr>
      </w:pPr>
      <w:r w:rsidRPr="00480ECE">
        <w:rPr>
          <w:rFonts w:ascii="Cambria" w:eastAsia="Times New Roman" w:hAnsi="Cambria" w:cs="Times New Roman"/>
          <w:sz w:val="24"/>
          <w:szCs w:val="24"/>
          <w:lang w:eastAsia="pl-PL"/>
        </w:rPr>
        <w:lastRenderedPageBreak/>
        <w:t xml:space="preserve">Łącznie całkowita kwota przeznaczona na wykonanie przedmiotu zamówienia wraz z  należnym podatkiem VAT w wysokości ……..%, wynosi:…………………….zł z VAT, (słownie: …………………………………………………………………….............................................zł z VAT) </w:t>
      </w:r>
      <w:r w:rsidRPr="00480ECE">
        <w:rPr>
          <w:rFonts w:ascii="Cambria" w:eastAsia="Times New Roman" w:hAnsi="Cambria" w:cs="Arial"/>
          <w:lang w:eastAsia="pl-PL"/>
        </w:rPr>
        <w:t>za całość przedmiotu zamówienia - zgodnie z cenami jednostkowymi ujętymi poniżej:</w:t>
      </w:r>
    </w:p>
    <w:p w:rsidR="00480ECE" w:rsidRPr="00480ECE" w:rsidRDefault="00480ECE" w:rsidP="00552AEA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</w:p>
    <w:tbl>
      <w:tblPr>
        <w:tblW w:w="1396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5"/>
        <w:gridCol w:w="2168"/>
        <w:gridCol w:w="4672"/>
        <w:gridCol w:w="720"/>
        <w:gridCol w:w="1170"/>
        <w:gridCol w:w="1170"/>
        <w:gridCol w:w="1170"/>
        <w:gridCol w:w="1170"/>
        <w:gridCol w:w="1170"/>
      </w:tblGrid>
      <w:tr w:rsidR="00480ECE" w:rsidRP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lp.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480ECE" w:rsidRDefault="00480ECE" w:rsidP="00480ECE">
            <w:pPr>
              <w:autoSpaceDN w:val="0"/>
              <w:spacing w:after="0" w:line="256" w:lineRule="auto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Nazwa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Opis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j.m.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 xml:space="preserve">Ilość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480ECE">
              <w:rPr>
                <w:rFonts w:ascii="Arial" w:eastAsia="Times New Roman" w:hAnsi="Arial" w:cs="Arial"/>
                <w:bCs/>
                <w:sz w:val="20"/>
                <w:szCs w:val="20"/>
              </w:rPr>
              <w:t>Cena jednostk. bez VAT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480ECE">
              <w:rPr>
                <w:rFonts w:ascii="Arial" w:eastAsia="Times New Roman" w:hAnsi="Arial" w:cs="Arial"/>
                <w:bCs/>
                <w:sz w:val="20"/>
                <w:szCs w:val="20"/>
              </w:rPr>
              <w:t>Podatek VAT w zł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480ECE">
              <w:rPr>
                <w:rFonts w:ascii="Arial" w:eastAsia="Times New Roman" w:hAnsi="Arial" w:cs="Arial"/>
                <w:bCs/>
                <w:sz w:val="20"/>
                <w:szCs w:val="20"/>
              </w:rPr>
              <w:t>Cena jednostk. z VAT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480ECE">
              <w:rPr>
                <w:rFonts w:ascii="Arial" w:eastAsia="Times New Roman" w:hAnsi="Arial" w:cs="Arial"/>
                <w:bCs/>
                <w:sz w:val="20"/>
                <w:szCs w:val="20"/>
              </w:rPr>
              <w:t>Wartość razem z VAT (kol. V*VIII)</w:t>
            </w:r>
          </w:p>
        </w:tc>
      </w:tr>
      <w:tr w:rsidR="00480ECE" w:rsidRP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I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CE" w:rsidRPr="00480ECE" w:rsidRDefault="00480ECE" w:rsidP="00480ECE">
            <w:pPr>
              <w:autoSpaceDN w:val="0"/>
              <w:spacing w:after="0" w:line="256" w:lineRule="auto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II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III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IV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V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VI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VII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VIII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IX</w:t>
            </w:r>
          </w:p>
        </w:tc>
      </w:tr>
      <w:tr w:rsidR="00480ECE" w:rsidRP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2C590E" w:rsidRDefault="00480ECE" w:rsidP="002C590E">
            <w:pPr>
              <w:pStyle w:val="Akapitzlist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2C590E">
              <w:rPr>
                <w:rFonts w:ascii="Arial" w:eastAsia="Times New Roman" w:hAnsi="Arial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 xml:space="preserve">Czyściwo papierowe w rolce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 xml:space="preserve">Czyściwo papierowe jednowarstwowe w roli ok. 280mb. Do zawieszenia na stojak dot. Pozycji   średnica roli: 26cm,wys.roli 28cm, dł.280 mb, waga ok. </w:t>
            </w:r>
            <w:smartTag w:uri="urn:schemas-microsoft-com:office:smarttags" w:element="metricconverter">
              <w:smartTagPr>
                <w:attr w:name="ProductID" w:val="2,9 kg"/>
              </w:smartTagPr>
              <w:r w:rsidRPr="00480ECE">
                <w:rPr>
                  <w:rFonts w:ascii="Arial" w:eastAsia="Times New Roman" w:hAnsi="Arial" w:cs="Times New Roman"/>
                  <w:sz w:val="20"/>
                  <w:szCs w:val="20"/>
                </w:rPr>
                <w:t>2,9 kg</w:t>
              </w:r>
            </w:smartTag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 xml:space="preserve"> ( 1 rolka)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</w:tr>
      <w:tr w:rsidR="00480ECE" w:rsidRP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2.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Kij do mopa lub szczotki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długość 110cm, wkręcany na gwint i posiadający zawieszkę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</w:tr>
      <w:tr w:rsidR="00480ECE" w:rsidRP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3.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Kij teleskopowy do akcesoriów  do mycia  szyb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długość 2x1,25 cm, posiada regulację pozwalającą na ustawienie ergonomicznej długości, uniwersalne złącze pozwala na stosowanie ze ściągaczką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0ECE" w:rsidRPr="00480ECE" w:rsidRDefault="00480ECE" w:rsidP="00480ECE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80ECE">
              <w:rPr>
                <w:rFonts w:ascii="Arial" w:eastAsia="Times New Roman" w:hAnsi="Arial" w:cs="Times New Roman"/>
                <w:sz w:val="20"/>
                <w:szCs w:val="20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480ECE" w:rsidRDefault="00480ECE" w:rsidP="00480ECE">
            <w:pPr>
              <w:autoSpaceDN w:val="0"/>
              <w:spacing w:after="0" w:line="256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Krem do rąk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both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krem do rąk, z zawartością gliceryny, chroniący przed wysuszaniem skóry, działaniem kwasów i zasad, o przyjemnym zapachu, posiadający atest higieniczny dopuszczający środek do stosowania, wystawiony przez upoważnioną instytucję </w:t>
            </w:r>
          </w:p>
          <w:p w:rsidR="00480ECE" w:rsidRPr="00001C20" w:rsidRDefault="00480ECE" w:rsidP="00480ECE">
            <w:pPr>
              <w:jc w:val="both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(np. PZH)-75ml.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Kostka toaletowa z zawieszką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both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kostka w koszyczku ,zapachowa, przeciwdziałająca osadzaniu kamienia, działająca bakteriobójczo 40g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Kostka toaletowa - zapas 40g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wkład zapasowy do zawieszki wg. pozycji Nr 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7.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Kosz uchylny biurowy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plastikowy poj.25l.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2C590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Mleczko do czyszczenia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produkt do czyszczenia powierzchni emaliowanych, ceramicznych, chromowanych i tworzyw sztucznych, nie rysuje powierzchni, poj. 700 ml.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2C590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Mleczko do czyszczenia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CIF- poj.700 ml. produkt do czyszczenia powierzchni emaliowanych, ceramicznych, chromowanych i tworzyw sztucznych, nie rysuje powierzchni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132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2C590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Mydło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mydło toaletowe, posiadające atest higieniczny dopuszczający środek do stosowania, wystawiony przez upoważnioną instytucję (np. PZH) -100g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960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FA65CC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11</w:t>
            </w:r>
            <w:r w:rsidR="00480ECE" w:rsidRPr="00001C20">
              <w:rPr>
                <w:rFonts w:ascii="Arial" w:hAnsi="Arial"/>
              </w:rPr>
              <w:t>.</w:t>
            </w:r>
          </w:p>
          <w:p w:rsidR="00480ECE" w:rsidRPr="00001C20" w:rsidRDefault="00480ECE" w:rsidP="00480ECE">
            <w:pPr>
              <w:rPr>
                <w:rFonts w:ascii="Arial" w:hAnsi="Arial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Mydło w płynie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mydło w płynie, poj. 5l. o właściwościach antybakteryjnych, zawierające substancje antybakteryjne, lanolinę, substancje nawilżające i pielęgnujące skórę, o pH neutralnym dla skóry, posiadające atest higieniczny dopuszczający środek do stosowania, wystawiony przez upoważnioną instytucję (np. PZH), przebadane dermatologicznie i mikrobiologicznie o gęstości nie mniejszej niż 1,3 g/cm3,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FA65CC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12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Nakładka, zapas do ściągaczki do okien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wkład, nakładka z mikroaktywnych włókien, zapinana na rzepy ,typu :Vileda w formie mopa  o wym.28x5cm KOD:EAN:402 3103 12577 3 -pakowane w kartonie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FA65CC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13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Odświeżacz powietrza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spray ,poj.300ml.odświeżacz zapachowy, skutecznie usuwa nieprzyjemny zapach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1E6330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6330" w:rsidRPr="00001C20" w:rsidRDefault="009C4955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14.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6330" w:rsidRPr="00001C20" w:rsidRDefault="001E6330" w:rsidP="001E633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Odświeżacz powietrza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6330" w:rsidRPr="00001C20" w:rsidRDefault="001E6330" w:rsidP="00480EC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Żel, poj. 150g. skutecznie niwelujący nieprzyjemne zapachy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6330" w:rsidRPr="00001C20" w:rsidRDefault="001E6330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6330" w:rsidRDefault="001E6330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330" w:rsidRDefault="001E6330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330" w:rsidRDefault="001E6330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330" w:rsidRDefault="001E6330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330" w:rsidRDefault="001E6330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9C4955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15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Pasta BHP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do mycia rąk-mydlana ,poj. 500gr.posiadająca atest higieniczny dopuszczający środek do stosowania, wystawiony przez upoważnioną instytucję (np. PZH)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9C4955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16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Pasta BHP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do mycia rąk -piaskowa - ścierna,poj.500gr. posiadająca atest higieniczny dopuszczający środek do stosowania, wystawiony przez upoważnioną instytucję (np. PZH)-500g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9C4955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17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Papier toaletowy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rolka duża, dł. wstęgi- min.100mb, szer. wstęgi - min. 10cm, gramatura papieru - 38-40g/m2,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3202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9C4955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18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naczyń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właściwości myjące, poj. 5l.  Ludwik lub równoważny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9C4955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19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 naczyń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produkt o właściwościach myjących,poj.1000ml.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9C4955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naczyń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LUDWIK  – poj.1000 ml. produkt o właściwościach myjących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190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9C4955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21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WC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czyszczenia toalet, poj 750ml, usuwa kamien i rdzę.-  Cilit lub równoważny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145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9C4955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22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Pochłaniacz zapachów do lodówek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skutecznie eliminuje nieprzyjemny zapach w lodówce, zawiera wysoką jakość węgla aktywowanego, z zawieszką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9C4955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23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Preparat odstraszający komary, kleszcze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środek o działaniu repelencyjnym,  chroni przed owadami kłującymi, wygodny w zastosowaniu, spray ,poj. 90 ml. typu BROS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405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9C4955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24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Preparat odstraszający komary, kleszcze -elektrofumigator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Elektrofumigator , typu BROS urządzenie z wkładem w postaci płynu w butelce do kontaktu, który uwalnia środki odstraszające na komary pod wpływem ciepła, skuteczny po 1 h od włączenia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kpl.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BE69FB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25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Preparat odstraszający komary, kleszcze – wkład uzupełniający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Wkład do elektrofumigatora w postaci  płynu w butelce , wielorazowego użytku  ,uwalniająca się substancja czynna , chroni pomieszczenia do 20m2 powierzchni     typu: Bros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7C0D77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D77" w:rsidRDefault="00BE69FB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26.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D77" w:rsidRPr="00001C20" w:rsidRDefault="007C0D77" w:rsidP="00480EC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Proszek do szorowania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77" w:rsidRPr="00001C20" w:rsidRDefault="007C0D77" w:rsidP="00480EC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Proszek Ajax lub równoważny, poj. 450g. posiadający silnie wybielające działanie oraz skutecznie usuwający plamy, zanieczyszczenia i tłuszcz.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D77" w:rsidRPr="00001C20" w:rsidRDefault="007C0D77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0D77" w:rsidRPr="00001C20" w:rsidRDefault="007C0D77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77" w:rsidRDefault="007C0D77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77" w:rsidRDefault="007C0D77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77" w:rsidRDefault="007C0D77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77" w:rsidRDefault="007C0D77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BE69FB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27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Płyn czyszcząco dezynfekujący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produkt zagęszczony o działaniu czyszczącym, dezynfekującym, wybielającym, o długotrwałym działaniu,  poj. 750ml.-Domestos lub równoważny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215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BE69FB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28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Płyn do  szyb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produkt o właściwościach myjących ,czyści, nabłyszcza, op.500 ml .- ze spryskiwaczem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75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BE69FB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29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szyb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AJAX  lub CLIN  op. 500 ml. produkt o właściwościach myjących, czyści , nabłyszcza,  ze spryskiwaczem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82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BE69FB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30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 podłóg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wszechstronny środek  do mycia zmywalnych powierzchni, skutecznie usuwa zabrudzenia, nadaje połysk ,poj.1000ml. -  Ajax lub równoważny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BE69FB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31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 paneli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przeznaczony do mycia, czyszczenia i pielęgnacji podłóg wykonanych z paneli drewnianych, poj.750ml. Pronto lub równoważny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BE69FB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32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Płyn do  mebli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środek do czyszczenia i pielęgnacji mebli, skutecznie usuwa zabrudzenia - poj.250ml.ml.w sprayu  -  Pronto lub równoważny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105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BE69FB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33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 dywanów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przeznaczony do czyszczenia dywanów,wykładzin,poj.450ml. –  Wezyr lub równoważny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BE69FB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34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dezynfekcji rąk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alkoholowy preparat dezynfekcyjny do higieny i dezynfekcji rąk AHD 2000, wkład  poj.700ml.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BE69FB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35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zmywarek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likwiduje wszelkie zabrudzenia, pozostawia zmywarkę idealnie czystą ,op.250 ml. - FINISH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BE69FB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36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Ręczniki papierowe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składany, jednowarstwowy - biały, gofrowany, celuloza. Rozmiar listka 230/250 , ilość listów 200szt.w jednej paczce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BE69FB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37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Ręczniki papierowe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rolka, dwuwarstwowy - biały, celuloza - szer. 20cm, długosc 60m,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BE69FB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38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Rękawice lateksowe gospodarcze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rękawice ochronne, odporne na uszkodzenia, elastyczne, rozciągliwe, od wewnątrz flokowane bawełną, pakowane parami w rozm.: S,M,L,XL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para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73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BE69FB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39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Rękawice gumowe, grube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ochronne, wykonane z grubego lateksu, posiadające higieniczną wyściółkę, certyfikat CE, pakowane parami w rozm.XL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para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BE69FB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40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Rękawice lateksowe 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pakowane po 100szt.- karton, wewnątrz pudrowane, niejałowe w rozm.:S,L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BE69FB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41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Rękawice z kauczuku nitrylowego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zwiększona odporność na węglowodory, smary, tłuszcze, na częsci chwytnej chropowata struktura  umożliwiająca lepszą przyczepność, mankiet sięgający do połowy przedramienia,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para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BE69FB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42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Rękawice nitrylowe diagnostyczne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pakowane po 100szt. – karton, bezpudrowe, uniwersalny kształt pasujący na lewą i prawą dłoń, wewnątrz niejałowe w rozm.:S,L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BE69FB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43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Sól do zmywarek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zmniejsza twardość wody, zapobiega osadzaniu  kamienia, op. 1,5kg - FINISH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BE69FB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44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Stelaż do mopa płaskiego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uchwyt do mopów kieszeniowych o wym.40x13cm, posiada przycisk zwalniający, przegub, wykonany z polipropylenu, o wytrzymałej konstrukcji, zapewnia sprawne ściąganie i zakładanie mopa na uchwyt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BE69FB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45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Stelaż do mopa płaskiego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uchwyt do mopów kieszeniowych o wym.50x16cm., posiada przycisk zwalniający, przegub, wykonany z polipropylenu , o wytrzymałej konstrukcji, zapewnia sprawne ściąganie i zakładanie  mopa na uchwyt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BE69FB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46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Ściągaczka do okien -gumowa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przeznaczona do profesjonalnego mycia szyb, charakteryzuje się podwyższoną wytrzymałością, szer.35cm, guma w ściągaczce wymienna, z możliwością mocowania do kija teleskopowego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6747A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47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Środek do udrażniania rur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do chemicznego udrażniania rur i syfonów w formie żelu poj.1000ml.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6747A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48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Środek do udrażniania rur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do chemicznego udrażniania rur i syfonów w formie granulatu poj.1 kg. 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6747A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49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Ścierka z mikrofibry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do wycierania stołu roz.35x36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6747A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50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Ścierka do naczyń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służąca do mycia, wielokrotnego użytku, bardzo chłonna, miękka, o wymiarach ok. 51x37 cm,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6747A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51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Ścierka do naczyń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służąca do wycierania naczyń o wymiarach 50x70cm bawełniano-lniana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6747A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52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Ścierka do  kurzu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do wycierania i usuwania kurzu, 100% wiskozy, wymiary ok. 34x38cm,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6747A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53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Szufelka ze zmiotką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poręczna zmiotka z szufelką do zamiatania i usuwania kurzu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kpl.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6747A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54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Szczotka do zamiatania   z kijem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szczotka z włosia naturalnego o szerokości 40cm z kijem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6747A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55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Szczotka ulicówka 50cm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wykonana ze sztywnego syntetycznego włosia, z kijem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F94C0E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6747A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56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Szczotka do toalety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z tworzywa sztucznego ze stojakiem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6747A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57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Szczotka do szorowania z kijem</w:t>
            </w:r>
          </w:p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( zestaw)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solidna szczotka do szorowania zabrudzonych powierzchni, posiada drewniany grzbiet oraz gęste sztywne włosie z tworzywa sztucznego, posiada gwint do wkręcenia kija. wys. włosków: </w:t>
            </w:r>
            <w:smartTag w:uri="urn:schemas-microsoft-com:office:smarttags" w:element="metricconverter">
              <w:smartTagPr>
                <w:attr w:name="ProductID" w:val="2,5 cm"/>
              </w:smartTagPr>
              <w:r w:rsidRPr="00001C20">
                <w:rPr>
                  <w:rFonts w:ascii="Arial" w:hAnsi="Arial"/>
                </w:rPr>
                <w:t>2,5 cm</w:t>
              </w:r>
            </w:smartTag>
            <w:r w:rsidRPr="00001C20">
              <w:rPr>
                <w:rFonts w:ascii="Arial" w:hAnsi="Arial"/>
              </w:rPr>
              <w:t xml:space="preserve">, szer. szczotki 20cm., drewniany kij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6747A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58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Szczotka do szorowania ( ryżowa) ręczna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szczotka do ręcznego szorowania powierzchni z włosiem plastikowym, szczotka z drewna lakierowanego wym.21x5cm , typ: eska ryżowa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6747A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59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Tabletki do zmywarek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usuwają zaplamienia ,zabrudzenia, nadają połysk i chroni szkło, op.52 szt. FINISH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6747A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60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Wiadro plastikowe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z plastikową rączką , wyciskaczem, poj. </w:t>
            </w:r>
            <w:smartTag w:uri="urn:schemas-microsoft-com:office:smarttags" w:element="metricconverter">
              <w:smartTagPr>
                <w:attr w:name="ProductID" w:val="12 l"/>
              </w:smartTagPr>
              <w:r w:rsidRPr="00001C20">
                <w:rPr>
                  <w:rFonts w:ascii="Arial" w:hAnsi="Arial"/>
                </w:rPr>
                <w:t>12 l</w:t>
              </w:r>
            </w:smartTag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6747A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61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Wiadro plastikowe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z plastikową rączką, okrągłe, wykonane z wysokiej jakości tworzywa sztucznego , poj. 12l.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6747A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="0046747A">
              <w:rPr>
                <w:rFonts w:ascii="Arial" w:hAnsi="Arial"/>
              </w:rPr>
              <w:t>2</w:t>
            </w:r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Wkład wymienny do mopa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płaski, miękki z mikrofibry  o wymiarach 40x13cm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6747A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63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Wkład wymienny do mopa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płaski ,miękki z mikrofibry  o wymiarach 50x16cm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6747A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64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Wkład wymienny do mopa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paskowy typu Vileda, okrągły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6747A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65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Wkład wymienny do mopa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sznurkowy, bawełniany, okrągły ,waga 250 gr.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6747A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66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Wkład wymienny do mopa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typ: ultra Speed BCU 508247 VILEDA - płaski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6747A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67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Wkład wymienny do mopa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typ: Ultra MAX VILEDA  - płaski wkład wymienny na  4 zatrzaski (klipsy)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6747A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68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Woreczki do lodu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z systemem samozamykającym, min.192 kostki, wykonane z bardzo szczelnej i wytrzymałej folii nieprzepuszczającej zapachy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6747A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69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do odkurzacza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Elektrolux typ: JJM6810 (EL01 PO3LUX)-pak. po  5 szt.-z mikrowłókna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6747A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70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do odkurzacza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Philips PERFORMER FC 91701/01(ELMB01K) pak. po  5szt.- z mikrowłókna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6747A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71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do odkurzacza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Karcher NT 27/1 TYP PRO-115 –tkaninowe pak. po 5 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6747A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72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na śmieci 15-20l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LD  foliowe do kosza sanitarnego, pakowane w rolce po 25 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210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6747A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73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Worki na śmieci </w:t>
            </w:r>
            <w:smartTag w:uri="urn:schemas-microsoft-com:office:smarttags" w:element="metricconverter">
              <w:smartTagPr>
                <w:attr w:name="ProductID" w:val="35 l"/>
              </w:smartTagPr>
              <w:r w:rsidRPr="00001C20">
                <w:rPr>
                  <w:rFonts w:ascii="Arial" w:hAnsi="Arial"/>
                </w:rPr>
                <w:t>35 l</w:t>
              </w:r>
            </w:smartTag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worki sanitarne o wymiarach 490x58, o pojemności 35l, pakowane w rolce po 25szt.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290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6747A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74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Worki na śmieci </w:t>
            </w:r>
            <w:smartTag w:uri="urn:schemas-microsoft-com:office:smarttags" w:element="metricconverter">
              <w:smartTagPr>
                <w:attr w:name="ProductID" w:val="60 l"/>
              </w:smartTagPr>
              <w:r w:rsidRPr="00001C20">
                <w:rPr>
                  <w:rFonts w:ascii="Arial" w:hAnsi="Arial"/>
                </w:rPr>
                <w:t>60 l</w:t>
              </w:r>
            </w:smartTag>
            <w:r w:rsidRPr="00001C20">
              <w:rPr>
                <w:rFonts w:ascii="Arial" w:hAnsi="Arial"/>
              </w:rPr>
              <w:t xml:space="preserve"> </w:t>
            </w:r>
          </w:p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z taśmą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HDPE o wymiarach 600x800, o pojemności 60l, pakowane w rolce po 25szt.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320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6747A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75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Worki na śmieci </w:t>
            </w:r>
            <w:smartTag w:uri="urn:schemas-microsoft-com:office:smarttags" w:element="metricconverter">
              <w:smartTagPr>
                <w:attr w:name="ProductID" w:val="120 l"/>
              </w:smartTagPr>
              <w:r w:rsidRPr="00001C20">
                <w:rPr>
                  <w:rFonts w:ascii="Arial" w:hAnsi="Arial"/>
                </w:rPr>
                <w:t>120 l</w:t>
              </w:r>
            </w:smartTag>
            <w:r w:rsidRPr="00001C20">
              <w:rPr>
                <w:rFonts w:ascii="Arial" w:hAnsi="Arial"/>
              </w:rPr>
              <w:t xml:space="preserve"> z taśmą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LDPE o wymiarach 700x1080, o pojemności 120l, pakowane w rolce po 25szt.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264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6747A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76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Worki na śmieci 160l.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LDPE o wym.900x1120, o pojemności 160l.,pakowane w rolce po 20szt.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6747A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77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Worki na śmieci 240l.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LDPE o wym.950 x 1400 , o pojemności 240l., pakowane po 10 szt. w rolce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6747A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77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Zestaw mop: wiadro, sitko, drążek, wkład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mop z kieszenią, supełkowy, wąski, o wymiarach 40x13cm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kpl.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6747A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79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Zestaw mop: wiadro, sitko, drążek, wkład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mop z kieszenią, supełkowy, szeroki, o wymiarach 50x16cm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kpl.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6747A" w:rsidP="00480ECE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80</w:t>
            </w:r>
            <w:r w:rsidR="00480ECE" w:rsidRPr="00001C20">
              <w:rPr>
                <w:rFonts w:ascii="Arial" w:hAnsi="Arial"/>
              </w:rPr>
              <w:t>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Zmywak kuchenny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posiada szorstką warstwę z nylonowej włókniny do czyszczenia trudnych zabrudzeń  - pak. po 10 szt. wym.11x7cm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Pr="00001C20" w:rsidRDefault="00480ECE" w:rsidP="00480ECE">
            <w:pPr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  <w:tr w:rsidR="00480ECE" w:rsidTr="00480ECE">
        <w:trPr>
          <w:trHeight w:val="391"/>
        </w:trPr>
        <w:tc>
          <w:tcPr>
            <w:tcW w:w="127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ECE" w:rsidRDefault="00480ECE" w:rsidP="00480ECE">
            <w:pPr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Wartość oferty (suma cen z kolumny IX)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ECE" w:rsidRDefault="00480ECE" w:rsidP="00480ECE">
            <w:pPr>
              <w:jc w:val="center"/>
              <w:rPr>
                <w:rFonts w:ascii="Arial" w:hAnsi="Arial"/>
              </w:rPr>
            </w:pPr>
          </w:p>
        </w:tc>
      </w:tr>
    </w:tbl>
    <w:p w:rsidR="00552AEA" w:rsidRPr="00480ECE" w:rsidRDefault="00552AEA" w:rsidP="00552AEA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552AEA" w:rsidRPr="001D18D2" w:rsidRDefault="00552AEA" w:rsidP="00552AEA">
      <w:pPr>
        <w:ind w:left="360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 xml:space="preserve">2. </w:t>
      </w:r>
      <w:r w:rsidRPr="001D18D2">
        <w:rPr>
          <w:rFonts w:ascii="Cambria" w:hAnsi="Cambria" w:cs="Arial"/>
        </w:rPr>
        <w:t>Oświadczamy, że:</w:t>
      </w:r>
    </w:p>
    <w:p w:rsidR="00552AEA" w:rsidRPr="001C1FDB" w:rsidRDefault="00552AEA" w:rsidP="00552AEA">
      <w:pPr>
        <w:pStyle w:val="Akapitzlist"/>
        <w:numPr>
          <w:ilvl w:val="0"/>
          <w:numId w:val="3"/>
        </w:numPr>
        <w:spacing w:after="0"/>
        <w:contextualSpacing w:val="0"/>
        <w:jc w:val="both"/>
        <w:rPr>
          <w:rFonts w:ascii="Cambria" w:hAnsi="Cambria" w:cs="Arial"/>
        </w:rPr>
      </w:pPr>
      <w:r w:rsidRPr="001C1FDB">
        <w:rPr>
          <w:rFonts w:ascii="Cambria" w:hAnsi="Cambria" w:cs="Arial"/>
        </w:rPr>
        <w:t>Zapoznaliśmy się z warunkami Zapytania Ofertowego i nie wnosimy do nich żadnych zastrzeżeń;</w:t>
      </w:r>
    </w:p>
    <w:p w:rsidR="00552AEA" w:rsidRPr="001C1FDB" w:rsidRDefault="00552AEA" w:rsidP="00552AEA">
      <w:pPr>
        <w:pStyle w:val="Akapitzlist"/>
        <w:numPr>
          <w:ilvl w:val="0"/>
          <w:numId w:val="3"/>
        </w:numPr>
        <w:spacing w:after="0"/>
        <w:contextualSpacing w:val="0"/>
        <w:jc w:val="both"/>
        <w:rPr>
          <w:rFonts w:ascii="Cambria" w:hAnsi="Cambria" w:cs="Arial"/>
        </w:rPr>
      </w:pPr>
      <w:r w:rsidRPr="001C1FDB">
        <w:rPr>
          <w:rFonts w:ascii="Cambria" w:hAnsi="Cambria" w:cs="Arial"/>
        </w:rPr>
        <w:t xml:space="preserve">Pozostajemy związani złożoną przez nas ofertą w terminie 30 dni od dnia składania ofert; </w:t>
      </w:r>
    </w:p>
    <w:p w:rsidR="00552AEA" w:rsidRPr="001C1FDB" w:rsidRDefault="00552AEA" w:rsidP="00552AEA">
      <w:pPr>
        <w:pStyle w:val="Akapitzlist"/>
        <w:numPr>
          <w:ilvl w:val="0"/>
          <w:numId w:val="3"/>
        </w:numPr>
        <w:overflowPunct w:val="0"/>
        <w:autoSpaceDE w:val="0"/>
        <w:autoSpaceDN w:val="0"/>
        <w:adjustRightInd w:val="0"/>
        <w:spacing w:after="0"/>
        <w:contextualSpacing w:val="0"/>
        <w:jc w:val="both"/>
        <w:textAlignment w:val="baseline"/>
        <w:rPr>
          <w:rFonts w:ascii="Cambria" w:hAnsi="Cambria" w:cs="Arial"/>
        </w:rPr>
      </w:pPr>
      <w:r w:rsidRPr="001C1FDB">
        <w:rPr>
          <w:rFonts w:ascii="Cambria" w:hAnsi="Cambria" w:cs="Arial"/>
        </w:rPr>
        <w:t>Akceptujemy bez zastrzeżeń wzór umowy</w:t>
      </w:r>
      <w:r>
        <w:rPr>
          <w:rFonts w:ascii="Cambria" w:hAnsi="Cambria" w:cs="Arial"/>
        </w:rPr>
        <w:t xml:space="preserve"> ZO-04-25 </w:t>
      </w:r>
      <w:r w:rsidRPr="001C1FDB">
        <w:rPr>
          <w:rFonts w:ascii="Cambria" w:hAnsi="Cambria" w:cs="Arial"/>
        </w:rPr>
        <w:t>do Zapytania ofertowego;</w:t>
      </w:r>
    </w:p>
    <w:p w:rsidR="00552AEA" w:rsidRPr="001C1FDB" w:rsidRDefault="00552AEA" w:rsidP="00552AEA">
      <w:pPr>
        <w:pStyle w:val="Akapitzlist"/>
        <w:numPr>
          <w:ilvl w:val="0"/>
          <w:numId w:val="3"/>
        </w:numPr>
        <w:spacing w:after="0"/>
        <w:contextualSpacing w:val="0"/>
        <w:jc w:val="both"/>
        <w:rPr>
          <w:rFonts w:ascii="Cambria" w:hAnsi="Cambria" w:cs="Arial"/>
        </w:rPr>
      </w:pPr>
      <w:r w:rsidRPr="001C1FDB">
        <w:rPr>
          <w:rFonts w:ascii="Cambria" w:hAnsi="Cambria" w:cs="Arial"/>
        </w:rPr>
        <w:t>W przypadku uznania naszej oferty za najkorzystniejszą, u</w:t>
      </w:r>
      <w:r>
        <w:rPr>
          <w:rFonts w:ascii="Cambria" w:hAnsi="Cambria" w:cs="Arial"/>
        </w:rPr>
        <w:t xml:space="preserve">mowę zobowiązujemy się zawrzeć </w:t>
      </w:r>
      <w:r w:rsidRPr="001C1FDB">
        <w:rPr>
          <w:rFonts w:ascii="Cambria" w:hAnsi="Cambria" w:cs="Arial"/>
        </w:rPr>
        <w:t>w miejscu i terminie jakie zostaną wskazane przez Zamawiającego,</w:t>
      </w:r>
    </w:p>
    <w:p w:rsidR="00552AEA" w:rsidRPr="001C1FDB" w:rsidRDefault="00552AEA" w:rsidP="00552AEA">
      <w:pPr>
        <w:pStyle w:val="Akapitzlist"/>
        <w:numPr>
          <w:ilvl w:val="0"/>
          <w:numId w:val="3"/>
        </w:numPr>
        <w:spacing w:after="0"/>
        <w:contextualSpacing w:val="0"/>
        <w:jc w:val="both"/>
        <w:rPr>
          <w:rFonts w:ascii="Cambria" w:hAnsi="Cambria" w:cs="Arial"/>
        </w:rPr>
      </w:pPr>
      <w:r w:rsidRPr="001C1FDB">
        <w:rPr>
          <w:rFonts w:ascii="Cambria" w:hAnsi="Cambria" w:cs="Arial"/>
        </w:rPr>
        <w:t>Posiadamy uprawnienia do wykonywania działalności lub czynności w zakresie odpowiadającym przedmiotowi zamówienia;</w:t>
      </w:r>
    </w:p>
    <w:p w:rsidR="00552AEA" w:rsidRPr="001C1FDB" w:rsidRDefault="00552AEA" w:rsidP="00552AEA">
      <w:pPr>
        <w:pStyle w:val="Akapitzlist"/>
        <w:numPr>
          <w:ilvl w:val="0"/>
          <w:numId w:val="3"/>
        </w:numPr>
        <w:spacing w:after="0"/>
        <w:contextualSpacing w:val="0"/>
        <w:jc w:val="both"/>
        <w:rPr>
          <w:rFonts w:ascii="Cambria" w:hAnsi="Cambria" w:cs="Arial"/>
        </w:rPr>
      </w:pPr>
      <w:r w:rsidRPr="001C1FDB">
        <w:rPr>
          <w:rFonts w:ascii="Cambria" w:hAnsi="Cambria" w:cs="Arial"/>
        </w:rPr>
        <w:t>Posiadamy wiedzę i doświadczenie niezbędne do realizacji prze</w:t>
      </w:r>
      <w:r>
        <w:rPr>
          <w:rFonts w:ascii="Cambria" w:hAnsi="Cambria" w:cs="Arial"/>
        </w:rPr>
        <w:t xml:space="preserve">dmiotowego zamówienia, zgodnie </w:t>
      </w:r>
      <w:r w:rsidRPr="001C1FDB">
        <w:rPr>
          <w:rFonts w:ascii="Cambria" w:hAnsi="Cambria" w:cs="Arial"/>
        </w:rPr>
        <w:t>z wymaganiami niniejszego zapytania;</w:t>
      </w:r>
    </w:p>
    <w:p w:rsidR="00552AEA" w:rsidRPr="001C1FDB" w:rsidRDefault="00552AEA" w:rsidP="00552AEA">
      <w:pPr>
        <w:pStyle w:val="Akapitzlist"/>
        <w:numPr>
          <w:ilvl w:val="0"/>
          <w:numId w:val="3"/>
        </w:numPr>
        <w:spacing w:after="0"/>
        <w:contextualSpacing w:val="0"/>
        <w:jc w:val="both"/>
        <w:rPr>
          <w:rFonts w:ascii="Cambria" w:hAnsi="Cambria" w:cs="Arial"/>
        </w:rPr>
      </w:pPr>
      <w:r w:rsidRPr="001C1FDB">
        <w:rPr>
          <w:rFonts w:ascii="Cambria" w:hAnsi="Cambria" w:cs="Arial"/>
        </w:rPr>
        <w:t>Posiadamy zdolność techniczno-organizacyjną niezbędną do realizacji przedmiotowego zamówienia, zgodnie z wymaganiami niniejszego zapytania ofertowego;</w:t>
      </w:r>
    </w:p>
    <w:p w:rsidR="00552AEA" w:rsidRPr="001C1FDB" w:rsidRDefault="00552AEA" w:rsidP="00552AEA">
      <w:pPr>
        <w:pStyle w:val="Akapitzlist"/>
        <w:numPr>
          <w:ilvl w:val="0"/>
          <w:numId w:val="3"/>
        </w:numPr>
        <w:spacing w:after="0"/>
        <w:contextualSpacing w:val="0"/>
        <w:jc w:val="both"/>
        <w:rPr>
          <w:rFonts w:ascii="Cambria" w:hAnsi="Cambria" w:cs="Arial"/>
        </w:rPr>
      </w:pPr>
      <w:r w:rsidRPr="001C1FDB">
        <w:rPr>
          <w:rFonts w:ascii="Cambria" w:hAnsi="Cambria" w:cs="Arial"/>
        </w:rPr>
        <w:t>Znajdujemy się w sytuacji ekonomicznej i finansowej zapewniającej wykonanie zamówienia;</w:t>
      </w:r>
    </w:p>
    <w:p w:rsidR="00552AEA" w:rsidRPr="001C1FDB" w:rsidRDefault="00552AEA" w:rsidP="00552AEA">
      <w:pPr>
        <w:pStyle w:val="Akapitzlist"/>
        <w:numPr>
          <w:ilvl w:val="0"/>
          <w:numId w:val="3"/>
        </w:numPr>
        <w:spacing w:after="0"/>
        <w:contextualSpacing w:val="0"/>
        <w:jc w:val="both"/>
        <w:rPr>
          <w:rFonts w:ascii="Cambria" w:hAnsi="Cambria" w:cs="Arial"/>
        </w:rPr>
      </w:pPr>
      <w:r w:rsidRPr="001C1FDB">
        <w:rPr>
          <w:rFonts w:ascii="Cambria" w:hAnsi="Cambria" w:cs="Arial"/>
        </w:rPr>
        <w:t>Nie zalegamy z opłatami składek na ubezpieczenia społeczne i zdrowotne;</w:t>
      </w:r>
    </w:p>
    <w:p w:rsidR="00552AEA" w:rsidRPr="001C1FDB" w:rsidRDefault="00552AEA" w:rsidP="00552AEA">
      <w:pPr>
        <w:pStyle w:val="Akapitzlist"/>
        <w:numPr>
          <w:ilvl w:val="0"/>
          <w:numId w:val="3"/>
        </w:numPr>
        <w:spacing w:after="0"/>
        <w:contextualSpacing w:val="0"/>
        <w:jc w:val="both"/>
        <w:rPr>
          <w:rFonts w:ascii="Cambria" w:hAnsi="Cambria" w:cs="Arial"/>
        </w:rPr>
      </w:pPr>
      <w:r w:rsidRPr="001C1FDB">
        <w:rPr>
          <w:rFonts w:ascii="Cambria" w:hAnsi="Cambria" w:cs="Arial"/>
        </w:rPr>
        <w:t>Nie zalegamy z opłacaniem podatków i innych opłat Urzędu Skarbowego</w:t>
      </w:r>
    </w:p>
    <w:p w:rsidR="00552AEA" w:rsidRPr="001D18D2" w:rsidRDefault="00552AEA" w:rsidP="00552AEA">
      <w:pPr>
        <w:widowControl w:val="0"/>
        <w:tabs>
          <w:tab w:val="left" w:pos="542"/>
        </w:tabs>
        <w:ind w:left="541" w:right="125"/>
        <w:jc w:val="both"/>
        <w:rPr>
          <w:rFonts w:ascii="Cambria" w:hAnsi="Cambria" w:cs="Arial"/>
        </w:rPr>
      </w:pPr>
    </w:p>
    <w:p w:rsidR="00552AEA" w:rsidRPr="001D18D2" w:rsidRDefault="00552AEA" w:rsidP="00552AEA">
      <w:pPr>
        <w:tabs>
          <w:tab w:val="left" w:pos="10320"/>
        </w:tabs>
        <w:jc w:val="both"/>
        <w:rPr>
          <w:rFonts w:ascii="Cambria" w:hAnsi="Cambria" w:cs="Arial"/>
        </w:rPr>
      </w:pPr>
      <w:r>
        <w:rPr>
          <w:rFonts w:ascii="Cambria" w:hAnsi="Cambria" w:cs="Arial"/>
        </w:rPr>
        <w:tab/>
      </w:r>
    </w:p>
    <w:p w:rsidR="00552AEA" w:rsidRDefault="00552AEA" w:rsidP="00552AEA">
      <w:pPr>
        <w:overflowPunct w:val="0"/>
        <w:autoSpaceDE w:val="0"/>
        <w:autoSpaceDN w:val="0"/>
        <w:adjustRightInd w:val="0"/>
        <w:spacing w:after="0"/>
        <w:ind w:left="5664"/>
        <w:jc w:val="both"/>
        <w:rPr>
          <w:rFonts w:ascii="Cambria" w:hAnsi="Cambria" w:cs="Arial"/>
        </w:rPr>
      </w:pPr>
      <w:r w:rsidRPr="001D18D2">
        <w:rPr>
          <w:rFonts w:ascii="Cambria" w:hAnsi="Cambria" w:cs="Arial"/>
        </w:rPr>
        <w:t xml:space="preserve">Miejscowość i  data: …………………………..…………………        </w:t>
      </w:r>
    </w:p>
    <w:p w:rsidR="008D2C15" w:rsidRDefault="008D2C15"/>
    <w:sectPr w:rsidR="008D2C15" w:rsidSect="00BA71B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74A7" w:rsidRDefault="000574A7" w:rsidP="001E6330">
      <w:pPr>
        <w:spacing w:after="0" w:line="240" w:lineRule="auto"/>
      </w:pPr>
      <w:r>
        <w:separator/>
      </w:r>
    </w:p>
  </w:endnote>
  <w:endnote w:type="continuationSeparator" w:id="0">
    <w:p w:rsidR="000574A7" w:rsidRDefault="000574A7" w:rsidP="001E63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74A7" w:rsidRDefault="000574A7" w:rsidP="001E6330">
      <w:pPr>
        <w:spacing w:after="0" w:line="240" w:lineRule="auto"/>
      </w:pPr>
      <w:r>
        <w:separator/>
      </w:r>
    </w:p>
  </w:footnote>
  <w:footnote w:type="continuationSeparator" w:id="0">
    <w:p w:rsidR="000574A7" w:rsidRDefault="000574A7" w:rsidP="001E63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72B2E"/>
    <w:multiLevelType w:val="hybridMultilevel"/>
    <w:tmpl w:val="592EC80C"/>
    <w:lvl w:ilvl="0" w:tplc="04150017">
      <w:start w:val="1"/>
      <w:numFmt w:val="lowerLetter"/>
      <w:lvlText w:val="%1)"/>
      <w:lvlJc w:val="left"/>
      <w:pPr>
        <w:ind w:left="836" w:hanging="360"/>
      </w:pPr>
    </w:lvl>
    <w:lvl w:ilvl="1" w:tplc="04150019" w:tentative="1">
      <w:start w:val="1"/>
      <w:numFmt w:val="lowerLetter"/>
      <w:lvlText w:val="%2."/>
      <w:lvlJc w:val="left"/>
      <w:pPr>
        <w:ind w:left="1556" w:hanging="360"/>
      </w:pPr>
    </w:lvl>
    <w:lvl w:ilvl="2" w:tplc="0415001B" w:tentative="1">
      <w:start w:val="1"/>
      <w:numFmt w:val="lowerRoman"/>
      <w:lvlText w:val="%3."/>
      <w:lvlJc w:val="right"/>
      <w:pPr>
        <w:ind w:left="2276" w:hanging="180"/>
      </w:pPr>
    </w:lvl>
    <w:lvl w:ilvl="3" w:tplc="0415000F" w:tentative="1">
      <w:start w:val="1"/>
      <w:numFmt w:val="decimal"/>
      <w:lvlText w:val="%4."/>
      <w:lvlJc w:val="left"/>
      <w:pPr>
        <w:ind w:left="2996" w:hanging="360"/>
      </w:pPr>
    </w:lvl>
    <w:lvl w:ilvl="4" w:tplc="04150019" w:tentative="1">
      <w:start w:val="1"/>
      <w:numFmt w:val="lowerLetter"/>
      <w:lvlText w:val="%5."/>
      <w:lvlJc w:val="left"/>
      <w:pPr>
        <w:ind w:left="3716" w:hanging="360"/>
      </w:pPr>
    </w:lvl>
    <w:lvl w:ilvl="5" w:tplc="0415001B" w:tentative="1">
      <w:start w:val="1"/>
      <w:numFmt w:val="lowerRoman"/>
      <w:lvlText w:val="%6."/>
      <w:lvlJc w:val="right"/>
      <w:pPr>
        <w:ind w:left="4436" w:hanging="180"/>
      </w:pPr>
    </w:lvl>
    <w:lvl w:ilvl="6" w:tplc="0415000F" w:tentative="1">
      <w:start w:val="1"/>
      <w:numFmt w:val="decimal"/>
      <w:lvlText w:val="%7."/>
      <w:lvlJc w:val="left"/>
      <w:pPr>
        <w:ind w:left="5156" w:hanging="360"/>
      </w:pPr>
    </w:lvl>
    <w:lvl w:ilvl="7" w:tplc="04150019" w:tentative="1">
      <w:start w:val="1"/>
      <w:numFmt w:val="lowerLetter"/>
      <w:lvlText w:val="%8."/>
      <w:lvlJc w:val="left"/>
      <w:pPr>
        <w:ind w:left="5876" w:hanging="360"/>
      </w:pPr>
    </w:lvl>
    <w:lvl w:ilvl="8" w:tplc="0415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" w15:restartNumberingAfterBreak="0">
    <w:nsid w:val="56FB1F2F"/>
    <w:multiLevelType w:val="hybridMultilevel"/>
    <w:tmpl w:val="F0A6C8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1D6457"/>
    <w:multiLevelType w:val="hybridMultilevel"/>
    <w:tmpl w:val="9DAAF7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ECE"/>
    <w:rsid w:val="000574A7"/>
    <w:rsid w:val="001E6330"/>
    <w:rsid w:val="002C590E"/>
    <w:rsid w:val="0046747A"/>
    <w:rsid w:val="00480ECE"/>
    <w:rsid w:val="0049329D"/>
    <w:rsid w:val="00552AEA"/>
    <w:rsid w:val="00620019"/>
    <w:rsid w:val="006C7E53"/>
    <w:rsid w:val="007426FD"/>
    <w:rsid w:val="007C0D77"/>
    <w:rsid w:val="0082484A"/>
    <w:rsid w:val="008D2C15"/>
    <w:rsid w:val="0091095E"/>
    <w:rsid w:val="009C4955"/>
    <w:rsid w:val="00BA71BF"/>
    <w:rsid w:val="00BE69FB"/>
    <w:rsid w:val="00D53637"/>
    <w:rsid w:val="00F94C0E"/>
    <w:rsid w:val="00FA65CC"/>
    <w:rsid w:val="00FD4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01FD3B6C-E646-4322-9A7C-B57CF8E89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248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484A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E633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E633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E6330"/>
    <w:rPr>
      <w:vertAlign w:val="superscript"/>
    </w:rPr>
  </w:style>
  <w:style w:type="paragraph" w:styleId="Akapitzlist">
    <w:name w:val="List Paragraph"/>
    <w:basedOn w:val="Normalny"/>
    <w:uiPriority w:val="34"/>
    <w:qFormat/>
    <w:rsid w:val="002C59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08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12</Pages>
  <Words>1964</Words>
  <Characters>11787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 Ryba</dc:creator>
  <cp:lastModifiedBy>Adam Tarnawski</cp:lastModifiedBy>
  <cp:revision>15</cp:revision>
  <cp:lastPrinted>2025-02-19T12:12:00Z</cp:lastPrinted>
  <dcterms:created xsi:type="dcterms:W3CDTF">2024-02-28T09:32:00Z</dcterms:created>
  <dcterms:modified xsi:type="dcterms:W3CDTF">2025-02-20T10:26:00Z</dcterms:modified>
</cp:coreProperties>
</file>