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7EA" w:rsidRPr="00162B84" w:rsidRDefault="001167EA" w:rsidP="001167EA">
      <w:pPr>
        <w:spacing w:line="276" w:lineRule="auto"/>
        <w:jc w:val="center"/>
        <w:rPr>
          <w:rFonts w:ascii="Cambria" w:hAnsi="Cambria" w:cs="Arial"/>
          <w:b/>
          <w:sz w:val="22"/>
          <w:szCs w:val="22"/>
        </w:rPr>
      </w:pPr>
      <w:r w:rsidRPr="00162B84">
        <w:rPr>
          <w:rFonts w:ascii="Cambria" w:hAnsi="Cambria" w:cs="Arial"/>
          <w:b/>
          <w:sz w:val="22"/>
          <w:szCs w:val="22"/>
        </w:rPr>
        <w:t xml:space="preserve">UMOWA nr </w:t>
      </w:r>
      <w:r w:rsidR="00742982">
        <w:rPr>
          <w:rFonts w:ascii="Cambria" w:hAnsi="Cambria" w:cs="Arial"/>
          <w:b/>
          <w:sz w:val="22"/>
          <w:szCs w:val="22"/>
        </w:rPr>
        <w:t>ZO-05-25/A/B/C*</w:t>
      </w:r>
      <w:r w:rsidRPr="00162B84">
        <w:rPr>
          <w:rFonts w:ascii="Cambria" w:hAnsi="Cambria" w:cs="Arial"/>
          <w:b/>
          <w:sz w:val="22"/>
          <w:szCs w:val="22"/>
        </w:rPr>
        <w:t xml:space="preserve"> (wzór</w:t>
      </w:r>
      <w:r w:rsidRPr="00162B84">
        <w:rPr>
          <w:rFonts w:ascii="Cambria" w:hAnsi="Cambria" w:cs="Arial"/>
          <w:bCs/>
          <w:sz w:val="22"/>
          <w:szCs w:val="22"/>
        </w:rPr>
        <w:t>)</w:t>
      </w:r>
    </w:p>
    <w:p w:rsidR="001167EA" w:rsidRPr="00162B84" w:rsidRDefault="001167EA" w:rsidP="001167EA">
      <w:pPr>
        <w:spacing w:line="276" w:lineRule="auto"/>
        <w:jc w:val="both"/>
        <w:rPr>
          <w:rFonts w:ascii="Cambria" w:hAnsi="Cambria" w:cs="Arial"/>
          <w:b/>
          <w:sz w:val="22"/>
          <w:szCs w:val="22"/>
        </w:rPr>
      </w:pPr>
    </w:p>
    <w:p w:rsidR="001167EA" w:rsidRPr="00162B84" w:rsidRDefault="001167EA" w:rsidP="001167EA">
      <w:pPr>
        <w:overflowPunct/>
        <w:autoSpaceDE/>
        <w:autoSpaceDN/>
        <w:adjustRightInd/>
        <w:spacing w:line="276" w:lineRule="auto"/>
        <w:jc w:val="both"/>
        <w:textAlignment w:val="auto"/>
        <w:rPr>
          <w:rFonts w:ascii="Cambria" w:eastAsia="Calibri" w:hAnsi="Cambria" w:cs="Arial"/>
          <w:bCs/>
          <w:sz w:val="22"/>
          <w:szCs w:val="22"/>
          <w:lang w:eastAsia="en-US"/>
        </w:rPr>
      </w:pPr>
      <w:r w:rsidRPr="00162B84">
        <w:rPr>
          <w:rFonts w:ascii="Cambria" w:eastAsia="Calibri" w:hAnsi="Cambria" w:cs="Arial"/>
          <w:bCs/>
          <w:sz w:val="22"/>
          <w:szCs w:val="22"/>
          <w:lang w:eastAsia="en-US"/>
        </w:rPr>
        <w:t>za</w:t>
      </w:r>
      <w:r w:rsidR="00742982">
        <w:rPr>
          <w:rFonts w:ascii="Cambria" w:eastAsia="Calibri" w:hAnsi="Cambria" w:cs="Arial"/>
          <w:bCs/>
          <w:sz w:val="22"/>
          <w:szCs w:val="22"/>
          <w:lang w:eastAsia="en-US"/>
        </w:rPr>
        <w:t>warta w dniu ……………………………….. 2025</w:t>
      </w:r>
      <w:r w:rsidRPr="00162B84">
        <w:rPr>
          <w:rFonts w:ascii="Cambria" w:eastAsia="Calibri" w:hAnsi="Cambria" w:cs="Arial"/>
          <w:bCs/>
          <w:sz w:val="22"/>
          <w:szCs w:val="22"/>
          <w:lang w:eastAsia="en-US"/>
        </w:rPr>
        <w:t xml:space="preserve"> roku w Tarnobrzegu pomiędzy:</w:t>
      </w:r>
    </w:p>
    <w:p w:rsidR="001167EA" w:rsidRPr="00162B84" w:rsidRDefault="001167EA" w:rsidP="001167EA">
      <w:pPr>
        <w:overflowPunct/>
        <w:autoSpaceDE/>
        <w:autoSpaceDN/>
        <w:adjustRightInd/>
        <w:spacing w:line="276" w:lineRule="auto"/>
        <w:jc w:val="both"/>
        <w:textAlignment w:val="auto"/>
        <w:rPr>
          <w:rFonts w:ascii="Cambria" w:eastAsia="Calibri" w:hAnsi="Cambria" w:cs="Arial"/>
          <w:bCs/>
          <w:sz w:val="22"/>
          <w:szCs w:val="22"/>
          <w:lang w:eastAsia="en-US"/>
        </w:rPr>
      </w:pPr>
      <w:r w:rsidRPr="00162B84">
        <w:rPr>
          <w:rFonts w:ascii="Cambria" w:eastAsia="Calibri" w:hAnsi="Cambria" w:cs="Arial"/>
          <w:b/>
          <w:bCs/>
          <w:sz w:val="22"/>
          <w:szCs w:val="22"/>
          <w:lang w:eastAsia="en-US"/>
        </w:rPr>
        <w:t>Tarnobrzeskie Wodociągi Spółką z o.o.</w:t>
      </w:r>
      <w:r w:rsidRPr="00162B84">
        <w:rPr>
          <w:rFonts w:ascii="Cambria" w:eastAsia="Calibri" w:hAnsi="Cambria" w:cs="Arial"/>
          <w:bCs/>
          <w:sz w:val="22"/>
          <w:szCs w:val="22"/>
          <w:lang w:eastAsia="en-US"/>
        </w:rPr>
        <w:t xml:space="preserve"> z siedzibą w Tarnobrzegu, adres: ul. Wiślna 1,   39-400 Tarnobrzeg, wpisaną do rejestru przedsiębiorców Krajowego Rejestru Sądowego prowadzonego przez Sąd Rejonowy w Rzeszowie, pod numerem KRS 0000112520, posiadającą REGON: 830337895, NIP: 8670003252, nr wpisu do rejestru BDO: 000146843, oraz kapitał zakładowy w wysokości 61 097 000,00 PLN, którą reprezentują:</w:t>
      </w:r>
    </w:p>
    <w:p w:rsidR="00742982" w:rsidRPr="001F5F78" w:rsidRDefault="00742982" w:rsidP="00742982">
      <w:pPr>
        <w:spacing w:line="276" w:lineRule="auto"/>
        <w:jc w:val="both"/>
        <w:rPr>
          <w:rFonts w:ascii="Cambria" w:hAnsi="Cambria" w:cs="Arial"/>
          <w:bCs/>
          <w:sz w:val="22"/>
          <w:szCs w:val="22"/>
        </w:rPr>
      </w:pPr>
      <w:r w:rsidRPr="001F5F78">
        <w:rPr>
          <w:rFonts w:ascii="Cambria" w:hAnsi="Cambria" w:cs="Arial"/>
          <w:bCs/>
          <w:sz w:val="22"/>
          <w:szCs w:val="22"/>
        </w:rPr>
        <w:t>1)</w:t>
      </w:r>
      <w:r w:rsidRPr="001F5F78">
        <w:rPr>
          <w:rFonts w:ascii="Cambria" w:hAnsi="Cambria" w:cs="Arial"/>
          <w:bCs/>
          <w:sz w:val="22"/>
          <w:szCs w:val="22"/>
        </w:rPr>
        <w:tab/>
      </w:r>
      <w:r w:rsidRPr="00A72197">
        <w:rPr>
          <w:rFonts w:ascii="Cambria" w:hAnsi="Cambria" w:cs="Arial"/>
          <w:b/>
          <w:bCs/>
          <w:sz w:val="22"/>
          <w:szCs w:val="22"/>
        </w:rPr>
        <w:t>Waldemar Polek – Prezes Zarządu</w:t>
      </w:r>
    </w:p>
    <w:p w:rsidR="00742982" w:rsidRPr="001F5F78" w:rsidRDefault="00742982" w:rsidP="00742982">
      <w:pPr>
        <w:spacing w:line="276" w:lineRule="auto"/>
        <w:jc w:val="both"/>
        <w:rPr>
          <w:rFonts w:ascii="Cambria" w:hAnsi="Cambria" w:cs="Arial"/>
          <w:bCs/>
          <w:sz w:val="22"/>
          <w:szCs w:val="22"/>
        </w:rPr>
      </w:pPr>
      <w:r w:rsidRPr="001F5F78">
        <w:rPr>
          <w:rFonts w:ascii="Cambria" w:hAnsi="Cambria" w:cs="Arial"/>
          <w:bCs/>
          <w:sz w:val="22"/>
          <w:szCs w:val="22"/>
        </w:rPr>
        <w:t>2)</w:t>
      </w:r>
      <w:r w:rsidRPr="001F5F78">
        <w:rPr>
          <w:rFonts w:ascii="Cambria" w:hAnsi="Cambria" w:cs="Arial"/>
          <w:bCs/>
          <w:sz w:val="22"/>
          <w:szCs w:val="22"/>
        </w:rPr>
        <w:tab/>
      </w:r>
      <w:r w:rsidRPr="00A72197">
        <w:rPr>
          <w:rFonts w:ascii="Cambria" w:hAnsi="Cambria" w:cs="Arial"/>
          <w:b/>
          <w:bCs/>
          <w:sz w:val="22"/>
          <w:szCs w:val="22"/>
        </w:rPr>
        <w:t>Jacek Maślanka – Wiceprezes Zarządu</w:t>
      </w:r>
      <w:r w:rsidRPr="001F5F78">
        <w:rPr>
          <w:rFonts w:ascii="Cambria" w:hAnsi="Cambria" w:cs="Arial"/>
          <w:bCs/>
          <w:sz w:val="22"/>
          <w:szCs w:val="22"/>
        </w:rPr>
        <w:t xml:space="preserve"> </w:t>
      </w:r>
    </w:p>
    <w:p w:rsidR="001167EA" w:rsidRPr="00162B84" w:rsidRDefault="001167EA" w:rsidP="001167EA">
      <w:pPr>
        <w:overflowPunct/>
        <w:autoSpaceDE/>
        <w:autoSpaceDN/>
        <w:adjustRightInd/>
        <w:spacing w:line="276" w:lineRule="auto"/>
        <w:jc w:val="both"/>
        <w:textAlignment w:val="auto"/>
        <w:rPr>
          <w:rFonts w:ascii="Cambria" w:eastAsia="Calibri" w:hAnsi="Cambria" w:cs="Arial"/>
          <w:bCs/>
          <w:sz w:val="22"/>
          <w:szCs w:val="22"/>
          <w:lang w:eastAsia="en-US"/>
        </w:rPr>
      </w:pPr>
      <w:r w:rsidRPr="00162B84">
        <w:rPr>
          <w:rFonts w:ascii="Cambria" w:eastAsia="Calibri" w:hAnsi="Cambria" w:cs="Arial"/>
          <w:bCs/>
          <w:sz w:val="22"/>
          <w:szCs w:val="22"/>
          <w:lang w:eastAsia="en-US"/>
        </w:rPr>
        <w:t>zwaną dalej Zamawiającym, a</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 xml:space="preserve">z siedzibą w: </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 xml:space="preserve">wpisanym do: </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(wpis do właściwego rejestru lub ewidencji działalności gospodarczej)</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REGON: ................................................... NIP: ........................................................</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reprezentowanym przez:</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1)</w:t>
      </w:r>
      <w:r w:rsidRPr="00162B84">
        <w:rPr>
          <w:rFonts w:ascii="Cambria" w:hAnsi="Cambria" w:cs="Arial"/>
          <w:bCs/>
          <w:sz w:val="22"/>
          <w:szCs w:val="22"/>
        </w:rPr>
        <w:tab/>
        <w:t>.........................................................................................................................</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2)</w:t>
      </w:r>
      <w:r w:rsidRPr="00162B84">
        <w:rPr>
          <w:rFonts w:ascii="Cambria" w:hAnsi="Cambria" w:cs="Arial"/>
          <w:bCs/>
          <w:sz w:val="22"/>
          <w:szCs w:val="22"/>
        </w:rPr>
        <w:tab/>
        <w:t>………………………………………………………………………………………...</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zwanym dalej Wykonawcą</w:t>
      </w:r>
    </w:p>
    <w:p w:rsidR="001167EA" w:rsidRPr="00162B84" w:rsidRDefault="001167EA" w:rsidP="001167EA">
      <w:pPr>
        <w:spacing w:line="276" w:lineRule="auto"/>
        <w:jc w:val="both"/>
        <w:rPr>
          <w:rFonts w:ascii="Cambria" w:hAnsi="Cambria" w:cs="Arial"/>
          <w:bCs/>
          <w:sz w:val="22"/>
          <w:szCs w:val="22"/>
        </w:rPr>
      </w:pPr>
      <w:r w:rsidRPr="00162B84">
        <w:rPr>
          <w:rFonts w:ascii="Cambria" w:hAnsi="Cambria" w:cs="Arial"/>
          <w:bCs/>
          <w:sz w:val="22"/>
          <w:szCs w:val="22"/>
        </w:rPr>
        <w:t>zwanych łącznie Stronami</w:t>
      </w:r>
    </w:p>
    <w:p w:rsidR="001167EA" w:rsidRPr="00162B84" w:rsidRDefault="001167EA" w:rsidP="001167EA">
      <w:pPr>
        <w:keepLines/>
        <w:tabs>
          <w:tab w:val="left" w:pos="0"/>
          <w:tab w:val="left" w:pos="709"/>
        </w:tabs>
        <w:spacing w:line="276" w:lineRule="auto"/>
        <w:jc w:val="both"/>
        <w:rPr>
          <w:rFonts w:ascii="Cambria" w:hAnsi="Cambria" w:cs="Arial"/>
          <w:sz w:val="22"/>
          <w:szCs w:val="22"/>
        </w:rPr>
      </w:pPr>
    </w:p>
    <w:p w:rsidR="001167EA" w:rsidRPr="00162B84" w:rsidRDefault="001167EA" w:rsidP="001167EA">
      <w:pPr>
        <w:keepLines/>
        <w:tabs>
          <w:tab w:val="left" w:pos="0"/>
          <w:tab w:val="left" w:pos="709"/>
        </w:tabs>
        <w:overflowPunct/>
        <w:autoSpaceDE/>
        <w:autoSpaceDN/>
        <w:adjustRightInd/>
        <w:spacing w:after="160"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Integralną częścią niniejszej umowy jest Zapytanie ofertowe z </w:t>
      </w:r>
      <w:r w:rsidRPr="00501D22">
        <w:rPr>
          <w:rFonts w:ascii="Cambria" w:eastAsia="Calibri" w:hAnsi="Cambria" w:cs="Arial"/>
          <w:sz w:val="22"/>
          <w:szCs w:val="22"/>
          <w:lang w:eastAsia="en-US"/>
        </w:rPr>
        <w:t xml:space="preserve">dnia </w:t>
      </w:r>
      <w:r w:rsidR="00501D22" w:rsidRPr="00501D22">
        <w:rPr>
          <w:rFonts w:ascii="Cambria" w:eastAsia="Calibri" w:hAnsi="Cambria" w:cs="Arial"/>
          <w:sz w:val="22"/>
          <w:szCs w:val="22"/>
          <w:lang w:eastAsia="en-US"/>
        </w:rPr>
        <w:t>28</w:t>
      </w:r>
      <w:r w:rsidRPr="00501D22">
        <w:rPr>
          <w:rFonts w:ascii="Cambria" w:eastAsia="Calibri" w:hAnsi="Cambria" w:cs="Arial"/>
          <w:sz w:val="22"/>
          <w:szCs w:val="22"/>
          <w:lang w:eastAsia="en-US"/>
        </w:rPr>
        <w:t xml:space="preserve"> </w:t>
      </w:r>
      <w:r w:rsidR="00501D22" w:rsidRPr="00501D22">
        <w:rPr>
          <w:rFonts w:ascii="Cambria" w:eastAsia="Calibri" w:hAnsi="Cambria" w:cs="Arial"/>
          <w:sz w:val="22"/>
          <w:szCs w:val="22"/>
          <w:lang w:eastAsia="en-US"/>
        </w:rPr>
        <w:t>marca</w:t>
      </w:r>
      <w:r w:rsidR="00742982" w:rsidRPr="00501D22">
        <w:rPr>
          <w:rFonts w:ascii="Cambria" w:eastAsia="Calibri" w:hAnsi="Cambria" w:cs="Arial"/>
          <w:sz w:val="22"/>
          <w:szCs w:val="22"/>
          <w:lang w:eastAsia="en-US"/>
        </w:rPr>
        <w:t>2025</w:t>
      </w:r>
      <w:r w:rsidRPr="00162B84">
        <w:rPr>
          <w:rFonts w:ascii="Cambria" w:eastAsia="Calibri" w:hAnsi="Cambria" w:cs="Arial"/>
          <w:sz w:val="22"/>
          <w:szCs w:val="22"/>
          <w:lang w:eastAsia="en-US"/>
        </w:rPr>
        <w:t xml:space="preserve"> roku razem z tworzącymi ją załącznikami dla postępowania przetargowego o udzielenie zamówienia na dostawę </w:t>
      </w:r>
      <w:proofErr w:type="spellStart"/>
      <w:r w:rsidR="00742982" w:rsidRPr="00162B84">
        <w:rPr>
          <w:rFonts w:ascii="Cambria" w:hAnsi="Cambria" w:cs="Arial"/>
          <w:sz w:val="22"/>
          <w:szCs w:val="22"/>
        </w:rPr>
        <w:t>polielektrolitów</w:t>
      </w:r>
      <w:proofErr w:type="spellEnd"/>
      <w:r w:rsidR="00742982" w:rsidRPr="00162B84">
        <w:rPr>
          <w:rFonts w:ascii="Cambria" w:hAnsi="Cambria" w:cs="Arial"/>
          <w:sz w:val="22"/>
          <w:szCs w:val="22"/>
        </w:rPr>
        <w:t xml:space="preserve"> wykorzystywanych do zagęszczania</w:t>
      </w:r>
      <w:r w:rsidR="00742982">
        <w:rPr>
          <w:rFonts w:ascii="Cambria" w:hAnsi="Cambria" w:cs="Arial"/>
          <w:sz w:val="22"/>
          <w:szCs w:val="22"/>
        </w:rPr>
        <w:t xml:space="preserve"> i odwadniania</w:t>
      </w:r>
      <w:r w:rsidR="00742982" w:rsidRPr="00162B84">
        <w:rPr>
          <w:rFonts w:ascii="Cambria" w:hAnsi="Cambria" w:cs="Arial"/>
          <w:sz w:val="22"/>
          <w:szCs w:val="22"/>
        </w:rPr>
        <w:t xml:space="preserve"> osadów powstałych w procesie oczyszczania ścieków komunalnych prowadzonego w trybie </w:t>
      </w:r>
      <w:r w:rsidR="00742982">
        <w:rPr>
          <w:rFonts w:ascii="Cambria" w:hAnsi="Cambria" w:cs="Arial"/>
          <w:sz w:val="22"/>
          <w:szCs w:val="22"/>
        </w:rPr>
        <w:t>przetargu nieograniczonego.</w:t>
      </w:r>
      <w:r w:rsidR="00742982" w:rsidRPr="00162B84">
        <w:rPr>
          <w:rFonts w:ascii="Cambria" w:eastAsia="Calibri" w:hAnsi="Cambria" w:cs="Arial"/>
          <w:sz w:val="22"/>
          <w:szCs w:val="22"/>
          <w:lang w:eastAsia="en-US"/>
        </w:rPr>
        <w:t xml:space="preserve"> </w:t>
      </w:r>
      <w:r w:rsidRPr="00162B84">
        <w:rPr>
          <w:rFonts w:ascii="Cambria" w:eastAsia="Calibri" w:hAnsi="Cambria" w:cs="Arial"/>
          <w:sz w:val="22"/>
          <w:szCs w:val="22"/>
          <w:lang w:eastAsia="en-US"/>
        </w:rPr>
        <w:t xml:space="preserve">(nr referencyjny nadany sprawie przez Zamawiającego: </w:t>
      </w:r>
      <w:r w:rsidR="00742982">
        <w:rPr>
          <w:rFonts w:ascii="Cambria" w:eastAsia="Calibri" w:hAnsi="Cambria" w:cs="Arial"/>
          <w:sz w:val="22"/>
          <w:szCs w:val="22"/>
          <w:lang w:eastAsia="en-US"/>
        </w:rPr>
        <w:t>ZO-05-25</w:t>
      </w:r>
      <w:r w:rsidRPr="00162B84">
        <w:rPr>
          <w:rFonts w:ascii="Cambria" w:eastAsia="Calibri" w:hAnsi="Cambria" w:cs="Arial"/>
          <w:sz w:val="22"/>
          <w:szCs w:val="22"/>
          <w:lang w:eastAsia="en-US"/>
        </w:rPr>
        <w:t>) oraz Oferta Wykonawcy złożona w tym postępowaniu.</w:t>
      </w:r>
    </w:p>
    <w:p w:rsidR="001167EA" w:rsidRPr="00162B84" w:rsidRDefault="001167EA" w:rsidP="001167EA">
      <w:pPr>
        <w:overflowPunct/>
        <w:autoSpaceDE/>
        <w:autoSpaceDN/>
        <w:adjustRightInd/>
        <w:spacing w:line="276" w:lineRule="auto"/>
        <w:jc w:val="center"/>
        <w:textAlignment w:val="auto"/>
        <w:rPr>
          <w:rFonts w:ascii="Cambria" w:eastAsia="Calibri" w:hAnsi="Cambria" w:cs="Arial"/>
          <w:b/>
          <w:sz w:val="22"/>
          <w:szCs w:val="22"/>
          <w:lang w:eastAsia="en-US"/>
        </w:rPr>
      </w:pPr>
      <w:r w:rsidRPr="00162B84">
        <w:rPr>
          <w:rFonts w:ascii="Cambria" w:eastAsia="Calibri" w:hAnsi="Cambria" w:cs="Arial"/>
          <w:b/>
          <w:sz w:val="22"/>
          <w:szCs w:val="22"/>
          <w:lang w:eastAsia="en-US"/>
        </w:rPr>
        <w:t>§ 1. Zakres umowy</w:t>
      </w:r>
    </w:p>
    <w:p w:rsidR="004C61AD" w:rsidRDefault="001167EA" w:rsidP="001167EA">
      <w:pPr>
        <w:keepLines/>
        <w:tabs>
          <w:tab w:val="left" w:pos="426"/>
          <w:tab w:val="left" w:pos="567"/>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Przedmiotem niniejszej umowy jest dostawa związków chemicznych (flokulantów do osadów ściekowych) </w:t>
      </w:r>
      <w:proofErr w:type="spellStart"/>
      <w:r w:rsidR="00742982" w:rsidRPr="00162B84">
        <w:rPr>
          <w:rFonts w:ascii="Cambria" w:hAnsi="Cambria" w:cs="Arial"/>
          <w:sz w:val="22"/>
          <w:szCs w:val="22"/>
        </w:rPr>
        <w:t>polielektrolitów</w:t>
      </w:r>
      <w:proofErr w:type="spellEnd"/>
      <w:r w:rsidR="00742982" w:rsidRPr="00162B84">
        <w:rPr>
          <w:rFonts w:ascii="Cambria" w:hAnsi="Cambria" w:cs="Arial"/>
          <w:sz w:val="22"/>
          <w:szCs w:val="22"/>
        </w:rPr>
        <w:t xml:space="preserve"> wykorzystywanych do zagęszczania</w:t>
      </w:r>
      <w:r w:rsidR="00742982">
        <w:rPr>
          <w:rFonts w:ascii="Cambria" w:hAnsi="Cambria" w:cs="Arial"/>
          <w:sz w:val="22"/>
          <w:szCs w:val="22"/>
        </w:rPr>
        <w:t xml:space="preserve"> i odwadniania</w:t>
      </w:r>
      <w:r w:rsidR="00742982" w:rsidRPr="00162B84">
        <w:rPr>
          <w:rFonts w:ascii="Cambria" w:hAnsi="Cambria" w:cs="Arial"/>
          <w:sz w:val="22"/>
          <w:szCs w:val="22"/>
        </w:rPr>
        <w:t xml:space="preserve"> osadów powstałych w procesie oczyszczania ścieków komunalnych </w:t>
      </w:r>
      <w:r w:rsidRPr="00162B84">
        <w:rPr>
          <w:rFonts w:ascii="Cambria" w:eastAsia="Calibri" w:hAnsi="Cambria" w:cs="Arial"/>
          <w:sz w:val="22"/>
          <w:szCs w:val="22"/>
          <w:lang w:eastAsia="en-US"/>
        </w:rPr>
        <w:t>(zwanych d</w:t>
      </w:r>
      <w:r w:rsidR="00742982">
        <w:rPr>
          <w:rFonts w:ascii="Cambria" w:eastAsia="Calibri" w:hAnsi="Cambria" w:cs="Arial"/>
          <w:sz w:val="22"/>
          <w:szCs w:val="22"/>
          <w:lang w:eastAsia="en-US"/>
        </w:rPr>
        <w:t>alej towarem), w ilości</w:t>
      </w:r>
      <w:r w:rsidR="004C61AD">
        <w:rPr>
          <w:rFonts w:ascii="Cambria" w:eastAsia="Calibri" w:hAnsi="Cambria" w:cs="Arial"/>
          <w:sz w:val="22"/>
          <w:szCs w:val="22"/>
          <w:lang w:eastAsia="en-US"/>
        </w:rPr>
        <w:t xml:space="preserve">: </w:t>
      </w:r>
    </w:p>
    <w:p w:rsidR="004C61AD" w:rsidRPr="004C61AD" w:rsidRDefault="004C61AD" w:rsidP="004C61AD">
      <w:pPr>
        <w:pStyle w:val="Akapitzlist"/>
        <w:keepLines/>
        <w:numPr>
          <w:ilvl w:val="0"/>
          <w:numId w:val="6"/>
        </w:numPr>
        <w:tabs>
          <w:tab w:val="left" w:pos="426"/>
          <w:tab w:val="left" w:pos="567"/>
        </w:tabs>
        <w:overflowPunct/>
        <w:autoSpaceDE/>
        <w:autoSpaceDN/>
        <w:adjustRightInd/>
        <w:spacing w:line="276" w:lineRule="auto"/>
        <w:jc w:val="both"/>
        <w:textAlignment w:val="auto"/>
        <w:rPr>
          <w:rFonts w:ascii="Cambria" w:eastAsia="Calibri" w:hAnsi="Cambria" w:cs="Arial"/>
          <w:sz w:val="22"/>
          <w:szCs w:val="22"/>
          <w:lang w:eastAsia="en-US"/>
        </w:rPr>
      </w:pPr>
      <w:r w:rsidRPr="004C61AD">
        <w:rPr>
          <w:rFonts w:ascii="Cambria" w:eastAsia="Calibri" w:hAnsi="Cambria" w:cs="Arial"/>
          <w:sz w:val="22"/>
          <w:szCs w:val="22"/>
          <w:lang w:eastAsia="en-US"/>
        </w:rPr>
        <w:t>6000</w:t>
      </w:r>
      <w:r w:rsidR="001167EA" w:rsidRPr="004C61AD">
        <w:rPr>
          <w:rFonts w:ascii="Cambria" w:eastAsia="Calibri" w:hAnsi="Cambria" w:cs="Arial"/>
          <w:sz w:val="22"/>
          <w:szCs w:val="22"/>
          <w:lang w:eastAsia="en-US"/>
        </w:rPr>
        <w:t xml:space="preserve"> kg</w:t>
      </w:r>
      <w:r w:rsidR="002972E4">
        <w:rPr>
          <w:rFonts w:ascii="Cambria" w:eastAsia="Calibri" w:hAnsi="Cambria" w:cs="Arial"/>
          <w:sz w:val="22"/>
          <w:szCs w:val="22"/>
          <w:lang w:eastAsia="en-US"/>
        </w:rPr>
        <w:t xml:space="preserve"> w procesie zagęszczania *</w:t>
      </w:r>
    </w:p>
    <w:p w:rsidR="004C61AD" w:rsidRDefault="004C61AD" w:rsidP="004C61AD">
      <w:pPr>
        <w:pStyle w:val="Akapitzlist"/>
        <w:keepLines/>
        <w:numPr>
          <w:ilvl w:val="0"/>
          <w:numId w:val="6"/>
        </w:numPr>
        <w:tabs>
          <w:tab w:val="left" w:pos="426"/>
          <w:tab w:val="left" w:pos="567"/>
        </w:tabs>
        <w:overflowPunct/>
        <w:autoSpaceDE/>
        <w:autoSpaceDN/>
        <w:adjustRightInd/>
        <w:spacing w:line="276" w:lineRule="auto"/>
        <w:jc w:val="both"/>
        <w:textAlignment w:val="auto"/>
        <w:rPr>
          <w:rFonts w:ascii="Cambria" w:eastAsia="Calibri" w:hAnsi="Cambria" w:cs="Arial"/>
          <w:sz w:val="22"/>
          <w:szCs w:val="22"/>
          <w:lang w:eastAsia="en-US"/>
        </w:rPr>
      </w:pPr>
      <w:r>
        <w:rPr>
          <w:rFonts w:ascii="Cambria" w:eastAsia="Calibri" w:hAnsi="Cambria" w:cs="Arial"/>
          <w:sz w:val="22"/>
          <w:szCs w:val="22"/>
          <w:lang w:eastAsia="en-US"/>
        </w:rPr>
        <w:t>6000 kg w proc</w:t>
      </w:r>
      <w:r w:rsidR="002972E4">
        <w:rPr>
          <w:rFonts w:ascii="Cambria" w:eastAsia="Calibri" w:hAnsi="Cambria" w:cs="Arial"/>
          <w:sz w:val="22"/>
          <w:szCs w:val="22"/>
          <w:lang w:eastAsia="en-US"/>
        </w:rPr>
        <w:t xml:space="preserve">esie odwadniania, prasa </w:t>
      </w:r>
      <w:proofErr w:type="spellStart"/>
      <w:r w:rsidR="002972E4">
        <w:rPr>
          <w:rFonts w:ascii="Cambria" w:eastAsia="Calibri" w:hAnsi="Cambria" w:cs="Arial"/>
          <w:sz w:val="22"/>
          <w:szCs w:val="22"/>
          <w:lang w:eastAsia="en-US"/>
        </w:rPr>
        <w:t>Bellmer</w:t>
      </w:r>
      <w:proofErr w:type="spellEnd"/>
      <w:r w:rsidR="002972E4">
        <w:rPr>
          <w:rFonts w:ascii="Cambria" w:eastAsia="Calibri" w:hAnsi="Cambria" w:cs="Arial"/>
          <w:sz w:val="22"/>
          <w:szCs w:val="22"/>
          <w:lang w:eastAsia="en-US"/>
        </w:rPr>
        <w:t xml:space="preserve"> *</w:t>
      </w:r>
    </w:p>
    <w:p w:rsidR="004C61AD" w:rsidRDefault="004C61AD" w:rsidP="004C61AD">
      <w:pPr>
        <w:pStyle w:val="Akapitzlist"/>
        <w:keepLines/>
        <w:numPr>
          <w:ilvl w:val="0"/>
          <w:numId w:val="6"/>
        </w:numPr>
        <w:tabs>
          <w:tab w:val="left" w:pos="426"/>
          <w:tab w:val="left" w:pos="567"/>
        </w:tabs>
        <w:overflowPunct/>
        <w:autoSpaceDE/>
        <w:autoSpaceDN/>
        <w:adjustRightInd/>
        <w:spacing w:line="276" w:lineRule="auto"/>
        <w:jc w:val="both"/>
        <w:textAlignment w:val="auto"/>
        <w:rPr>
          <w:rFonts w:ascii="Cambria" w:eastAsia="Calibri" w:hAnsi="Cambria" w:cs="Arial"/>
          <w:sz w:val="22"/>
          <w:szCs w:val="22"/>
          <w:lang w:eastAsia="en-US"/>
        </w:rPr>
      </w:pPr>
      <w:r>
        <w:rPr>
          <w:rFonts w:ascii="Cambria" w:eastAsia="Calibri" w:hAnsi="Cambria" w:cs="Arial"/>
          <w:sz w:val="22"/>
          <w:szCs w:val="22"/>
          <w:lang w:eastAsia="en-US"/>
        </w:rPr>
        <w:t>3000 kg w procesie odwadniania, prasa</w:t>
      </w:r>
      <w:r w:rsidR="002972E4">
        <w:rPr>
          <w:rFonts w:ascii="Cambria" w:eastAsia="Calibri" w:hAnsi="Cambria" w:cs="Arial"/>
          <w:sz w:val="22"/>
          <w:szCs w:val="22"/>
          <w:lang w:eastAsia="en-US"/>
        </w:rPr>
        <w:t xml:space="preserve"> </w:t>
      </w:r>
      <w:proofErr w:type="spellStart"/>
      <w:r w:rsidR="002972E4">
        <w:rPr>
          <w:rFonts w:ascii="Cambria" w:eastAsia="Calibri" w:hAnsi="Cambria" w:cs="Arial"/>
          <w:sz w:val="22"/>
          <w:szCs w:val="22"/>
          <w:lang w:eastAsia="en-US"/>
        </w:rPr>
        <w:t>Bucher</w:t>
      </w:r>
      <w:proofErr w:type="spellEnd"/>
      <w:r w:rsidR="002972E4">
        <w:rPr>
          <w:rFonts w:ascii="Cambria" w:eastAsia="Calibri" w:hAnsi="Cambria" w:cs="Arial"/>
          <w:sz w:val="22"/>
          <w:szCs w:val="22"/>
          <w:lang w:eastAsia="en-US"/>
        </w:rPr>
        <w:t xml:space="preserve"> *</w:t>
      </w:r>
    </w:p>
    <w:p w:rsidR="001167EA" w:rsidRPr="004C61AD" w:rsidRDefault="001167EA" w:rsidP="004C61AD">
      <w:pPr>
        <w:keepLines/>
        <w:tabs>
          <w:tab w:val="left" w:pos="426"/>
          <w:tab w:val="left" w:pos="567"/>
        </w:tabs>
        <w:overflowPunct/>
        <w:autoSpaceDE/>
        <w:autoSpaceDN/>
        <w:adjustRightInd/>
        <w:spacing w:line="276" w:lineRule="auto"/>
        <w:ind w:left="45"/>
        <w:jc w:val="both"/>
        <w:textAlignment w:val="auto"/>
        <w:rPr>
          <w:rFonts w:ascii="Cambria" w:eastAsia="Calibri" w:hAnsi="Cambria" w:cs="Arial"/>
          <w:sz w:val="22"/>
          <w:szCs w:val="22"/>
          <w:lang w:eastAsia="en-US"/>
        </w:rPr>
      </w:pPr>
      <w:r w:rsidRPr="004C61AD">
        <w:rPr>
          <w:rFonts w:ascii="Cambria" w:eastAsia="Calibri" w:hAnsi="Cambria" w:cs="Arial"/>
          <w:sz w:val="22"/>
          <w:szCs w:val="22"/>
          <w:lang w:eastAsia="en-US"/>
        </w:rPr>
        <w:t>w okresie obowiązywania umowy (12 miesięcy).</w:t>
      </w:r>
    </w:p>
    <w:p w:rsidR="001167EA" w:rsidRPr="00162B84" w:rsidRDefault="001167EA" w:rsidP="001167EA">
      <w:pPr>
        <w:overflowPunct/>
        <w:autoSpaceDE/>
        <w:autoSpaceDN/>
        <w:adjustRightInd/>
        <w:spacing w:line="276" w:lineRule="auto"/>
        <w:jc w:val="both"/>
        <w:textAlignment w:val="auto"/>
        <w:rPr>
          <w:rFonts w:ascii="Cambria" w:eastAsia="Calibri" w:hAnsi="Cambria" w:cs="Arial"/>
          <w:b/>
          <w:sz w:val="22"/>
          <w:szCs w:val="22"/>
          <w:lang w:eastAsia="en-US"/>
        </w:rPr>
      </w:pPr>
    </w:p>
    <w:p w:rsidR="001167EA" w:rsidRPr="00162B84" w:rsidRDefault="001167EA" w:rsidP="001167EA">
      <w:pPr>
        <w:overflowPunct/>
        <w:autoSpaceDE/>
        <w:autoSpaceDN/>
        <w:adjustRightInd/>
        <w:spacing w:line="276" w:lineRule="auto"/>
        <w:jc w:val="center"/>
        <w:textAlignment w:val="auto"/>
        <w:rPr>
          <w:rFonts w:ascii="Cambria" w:eastAsia="Calibri" w:hAnsi="Cambria" w:cs="Arial"/>
          <w:sz w:val="22"/>
          <w:szCs w:val="22"/>
          <w:lang w:eastAsia="en-US"/>
        </w:rPr>
      </w:pPr>
      <w:r w:rsidRPr="00162B84">
        <w:rPr>
          <w:rFonts w:ascii="Cambria" w:eastAsia="Calibri" w:hAnsi="Cambria" w:cs="Arial"/>
          <w:b/>
          <w:sz w:val="22"/>
          <w:szCs w:val="22"/>
          <w:lang w:eastAsia="en-US"/>
        </w:rPr>
        <w:t>§ 2. Wykonanie przedmiotu umowy</w:t>
      </w:r>
    </w:p>
    <w:p w:rsidR="00A55841" w:rsidRDefault="00A55841"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2545F6">
        <w:rPr>
          <w:rFonts w:ascii="Cambria" w:hAnsi="Cambria" w:cs="Arial"/>
          <w:sz w:val="22"/>
          <w:szCs w:val="22"/>
        </w:rPr>
        <w:t>Wielkość dostawy:</w:t>
      </w:r>
      <w:r>
        <w:rPr>
          <w:rFonts w:ascii="Cambria" w:hAnsi="Cambria" w:cs="Arial"/>
          <w:sz w:val="22"/>
          <w:szCs w:val="22"/>
        </w:rPr>
        <w:t xml:space="preserve"> A </w:t>
      </w:r>
      <w:r w:rsidRPr="004C61AD">
        <w:rPr>
          <w:rFonts w:ascii="Cambria" w:eastAsia="Calibri" w:hAnsi="Cambria" w:cs="Arial"/>
          <w:sz w:val="22"/>
          <w:szCs w:val="22"/>
          <w:lang w:eastAsia="en-US"/>
        </w:rPr>
        <w:t>6000 kg</w:t>
      </w:r>
      <w:r>
        <w:rPr>
          <w:rFonts w:ascii="Cambria" w:eastAsia="Calibri" w:hAnsi="Cambria" w:cs="Arial"/>
          <w:sz w:val="22"/>
          <w:szCs w:val="22"/>
          <w:lang w:eastAsia="en-US"/>
        </w:rPr>
        <w:t xml:space="preserve">/B </w:t>
      </w:r>
      <w:r w:rsidRPr="004C61AD">
        <w:rPr>
          <w:rFonts w:ascii="Cambria" w:eastAsia="Calibri" w:hAnsi="Cambria" w:cs="Arial"/>
          <w:sz w:val="22"/>
          <w:szCs w:val="22"/>
          <w:lang w:eastAsia="en-US"/>
        </w:rPr>
        <w:t>6000 kg</w:t>
      </w:r>
      <w:r>
        <w:rPr>
          <w:rFonts w:ascii="Cambria" w:eastAsia="Calibri" w:hAnsi="Cambria" w:cs="Arial"/>
          <w:sz w:val="22"/>
          <w:szCs w:val="22"/>
          <w:lang w:eastAsia="en-US"/>
        </w:rPr>
        <w:t>/C 3</w:t>
      </w:r>
      <w:r w:rsidRPr="004C61AD">
        <w:rPr>
          <w:rFonts w:ascii="Cambria" w:eastAsia="Calibri" w:hAnsi="Cambria" w:cs="Arial"/>
          <w:sz w:val="22"/>
          <w:szCs w:val="22"/>
          <w:lang w:eastAsia="en-US"/>
        </w:rPr>
        <w:t>000 kg</w:t>
      </w:r>
      <w:r>
        <w:rPr>
          <w:rFonts w:ascii="Cambria" w:eastAsia="Calibri" w:hAnsi="Cambria" w:cs="Arial"/>
          <w:sz w:val="22"/>
          <w:szCs w:val="22"/>
          <w:lang w:eastAsia="en-US"/>
        </w:rPr>
        <w:t>*</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Wykonanie (dostawa) towaru odbywać się będzie sukcesywnie partiami, na podstawie zamówień składanych w zależności od potrzeb Zamawiającego.</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Termin dostawy poszczególnych partii towaru nie może przekroczyć 5 dni od momentu złożenia zamówienia.</w:t>
      </w:r>
    </w:p>
    <w:p w:rsidR="001167EA" w:rsidRPr="00162B84" w:rsidRDefault="001167EA" w:rsidP="001167EA">
      <w:pPr>
        <w:numPr>
          <w:ilvl w:val="0"/>
          <w:numId w:val="3"/>
        </w:numPr>
        <w:overflowPunct/>
        <w:autoSpaceDE/>
        <w:autoSpaceDN/>
        <w:adjustRightInd/>
        <w:spacing w:line="276" w:lineRule="auto"/>
        <w:jc w:val="both"/>
        <w:textAlignment w:val="auto"/>
        <w:rPr>
          <w:rFonts w:ascii="Cambria" w:hAnsi="Cambria" w:cs="Arial"/>
          <w:sz w:val="22"/>
          <w:szCs w:val="22"/>
        </w:rPr>
      </w:pPr>
      <w:r w:rsidRPr="00162B84">
        <w:rPr>
          <w:rFonts w:ascii="Cambria" w:hAnsi="Cambria" w:cs="Arial"/>
          <w:sz w:val="22"/>
          <w:szCs w:val="22"/>
        </w:rPr>
        <w:lastRenderedPageBreak/>
        <w:t xml:space="preserve">Towar będzie dostarczany na koszt i staraniem Wykonawcy do magazynu Zamawiającego zlokalizowanego przy Wydziale Oczyszczania Ścieków Tarnobrzeskich Wodociągów </w:t>
      </w:r>
      <w:r w:rsidRPr="00162B84">
        <w:rPr>
          <w:rFonts w:ascii="Cambria" w:hAnsi="Cambria" w:cs="Arial"/>
          <w:sz w:val="22"/>
          <w:szCs w:val="22"/>
        </w:rPr>
        <w:br/>
        <w:t xml:space="preserve">Sp. z o.o. w Tarnobrzegu Osiedle Zakrzów, ul. Podwale 3. </w:t>
      </w:r>
    </w:p>
    <w:p w:rsidR="001167EA" w:rsidRPr="00162B84" w:rsidRDefault="001167EA" w:rsidP="001167EA">
      <w:pPr>
        <w:numPr>
          <w:ilvl w:val="0"/>
          <w:numId w:val="3"/>
        </w:numPr>
        <w:overflowPunct/>
        <w:autoSpaceDE/>
        <w:autoSpaceDN/>
        <w:adjustRightInd/>
        <w:spacing w:line="276" w:lineRule="auto"/>
        <w:jc w:val="both"/>
        <w:textAlignment w:val="auto"/>
        <w:rPr>
          <w:rFonts w:ascii="Cambria" w:eastAsia="Calibri" w:hAnsi="Cambria" w:cs="Arial"/>
          <w:b/>
          <w:sz w:val="22"/>
          <w:szCs w:val="22"/>
          <w:lang w:eastAsia="en-US"/>
        </w:rPr>
      </w:pPr>
      <w:r w:rsidRPr="00162B84">
        <w:rPr>
          <w:rFonts w:ascii="Cambria" w:eastAsia="Calibri" w:hAnsi="Cambria" w:cs="Arial"/>
          <w:sz w:val="22"/>
          <w:szCs w:val="22"/>
          <w:lang w:eastAsia="en-US"/>
        </w:rPr>
        <w:t>O ilości i terminie dostawy, Zamawiający powiadomi Wykonawcę w postaci elektronicznej na minimum 5 dni robocze wcześniej przed datą planowanej dostawy.</w:t>
      </w:r>
    </w:p>
    <w:p w:rsidR="001167EA" w:rsidRPr="00162B84" w:rsidRDefault="001167EA" w:rsidP="001167EA">
      <w:pPr>
        <w:keepLines/>
        <w:numPr>
          <w:ilvl w:val="1"/>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bCs/>
          <w:sz w:val="22"/>
          <w:szCs w:val="22"/>
          <w:lang w:eastAsia="en-US"/>
        </w:rPr>
        <w:t xml:space="preserve">adres poczty elektronicznej Wykonawcy: </w:t>
      </w:r>
      <w:r w:rsidR="00BD6A90">
        <w:rPr>
          <w:rFonts w:ascii="Cambria" w:eastAsia="Calibri" w:hAnsi="Cambria" w:cs="Arial"/>
          <w:bCs/>
          <w:sz w:val="22"/>
          <w:szCs w:val="22"/>
          <w:lang w:eastAsia="en-US"/>
        </w:rPr>
        <w:t>……………………………..</w:t>
      </w:r>
    </w:p>
    <w:p w:rsidR="001167EA" w:rsidRPr="00162B84" w:rsidRDefault="001167EA" w:rsidP="001167EA">
      <w:pPr>
        <w:keepLines/>
        <w:numPr>
          <w:ilvl w:val="1"/>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bCs/>
          <w:sz w:val="22"/>
          <w:szCs w:val="22"/>
          <w:lang w:eastAsia="en-US"/>
        </w:rPr>
        <w:t>adres poczty elektronicznej Zamawiającego: biuro@wodociagi.tarnobrzeg.pl</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Wydanie towaru nastąpi z chwilą rozładunku, sprawdzeniu pod względem jakościowym </w:t>
      </w:r>
      <w:r w:rsidRPr="00162B84">
        <w:rPr>
          <w:rFonts w:ascii="Cambria" w:eastAsia="Calibri" w:hAnsi="Cambria" w:cs="Arial"/>
          <w:sz w:val="22"/>
          <w:szCs w:val="22"/>
          <w:lang w:eastAsia="en-US"/>
        </w:rPr>
        <w:br/>
        <w:t>i ilościowym oraz pokwitowaniu odbioru towaru przez Zamawiającego w jego magazynie.</w:t>
      </w:r>
      <w:r w:rsidRPr="00162B84">
        <w:rPr>
          <w:rFonts w:ascii="Cambria" w:eastAsia="Calibri" w:hAnsi="Cambria" w:cs="Arial"/>
          <w:bCs/>
          <w:sz w:val="22"/>
          <w:szCs w:val="22"/>
          <w:lang w:eastAsia="en-US"/>
        </w:rPr>
        <w:t xml:space="preserve"> Na podstawie dokonanych pomiarów towaru będzie wystawiana faktura VAT.</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 Zamawiający ma prawo nie o</w:t>
      </w:r>
      <w:r w:rsidR="002972E4">
        <w:rPr>
          <w:rFonts w:ascii="Cambria" w:eastAsia="Calibri" w:hAnsi="Cambria" w:cs="Arial"/>
          <w:sz w:val="22"/>
          <w:szCs w:val="22"/>
          <w:lang w:eastAsia="en-US"/>
        </w:rPr>
        <w:t>debrać bez skutków prawnych do 3</w:t>
      </w:r>
      <w:r w:rsidRPr="00162B84">
        <w:rPr>
          <w:rFonts w:ascii="Cambria" w:eastAsia="Calibri" w:hAnsi="Cambria" w:cs="Arial"/>
          <w:sz w:val="22"/>
          <w:szCs w:val="22"/>
          <w:lang w:eastAsia="en-US"/>
        </w:rPr>
        <w:t xml:space="preserve">0% towaru, wg wartości zamówienia (ceny) oferty, </w:t>
      </w:r>
      <w:proofErr w:type="spellStart"/>
      <w:r w:rsidRPr="00162B84">
        <w:rPr>
          <w:rFonts w:ascii="Cambria" w:eastAsia="Calibri" w:hAnsi="Cambria" w:cs="Arial"/>
          <w:sz w:val="22"/>
          <w:szCs w:val="22"/>
          <w:lang w:eastAsia="en-US"/>
        </w:rPr>
        <w:t>tzn</w:t>
      </w:r>
      <w:proofErr w:type="spellEnd"/>
      <w:r w:rsidRPr="00162B84">
        <w:rPr>
          <w:rFonts w:ascii="Cambria" w:eastAsia="Calibri" w:hAnsi="Cambria" w:cs="Arial"/>
          <w:sz w:val="22"/>
          <w:szCs w:val="22"/>
          <w:lang w:eastAsia="en-US"/>
        </w:rPr>
        <w:t>:</w:t>
      </w:r>
    </w:p>
    <w:p w:rsidR="001167EA" w:rsidRPr="00162B84" w:rsidRDefault="001167EA" w:rsidP="001167EA">
      <w:pPr>
        <w:keepLines/>
        <w:numPr>
          <w:ilvl w:val="1"/>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Zamawiający ma prawo nie o</w:t>
      </w:r>
      <w:r w:rsidR="002972E4">
        <w:rPr>
          <w:rFonts w:ascii="Cambria" w:eastAsia="Calibri" w:hAnsi="Cambria" w:cs="Arial"/>
          <w:sz w:val="22"/>
          <w:szCs w:val="22"/>
          <w:lang w:eastAsia="en-US"/>
        </w:rPr>
        <w:t>debrać bez skutków prawnych do 3</w:t>
      </w:r>
      <w:r w:rsidRPr="00162B84">
        <w:rPr>
          <w:rFonts w:ascii="Cambria" w:eastAsia="Calibri" w:hAnsi="Cambria" w:cs="Arial"/>
          <w:sz w:val="22"/>
          <w:szCs w:val="22"/>
          <w:lang w:eastAsia="en-US"/>
        </w:rPr>
        <w:t xml:space="preserve">0% towaru, </w:t>
      </w:r>
      <w:r w:rsidRPr="00162B84">
        <w:rPr>
          <w:rFonts w:ascii="Cambria" w:eastAsia="Calibri" w:hAnsi="Cambria" w:cs="Arial"/>
          <w:sz w:val="22"/>
          <w:szCs w:val="22"/>
          <w:lang w:eastAsia="en-US"/>
        </w:rPr>
        <w:br/>
        <w:t>wg wartości zamówienia</w:t>
      </w:r>
      <w:r w:rsidR="002972E4">
        <w:rPr>
          <w:rFonts w:ascii="Cambria" w:eastAsia="Calibri" w:hAnsi="Cambria" w:cs="Arial"/>
          <w:sz w:val="22"/>
          <w:szCs w:val="22"/>
          <w:lang w:eastAsia="en-US"/>
        </w:rPr>
        <w:t>,</w:t>
      </w:r>
    </w:p>
    <w:p w:rsidR="001167EA" w:rsidRPr="00162B84" w:rsidRDefault="001167EA" w:rsidP="001167EA">
      <w:pPr>
        <w:keepLines/>
        <w:numPr>
          <w:ilvl w:val="1"/>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 Wykonawca na wniosek Zamawiającego jest zobowiązany dostarczyć towar po cenie wynikającej z niniejszej umowy w wielkości przekraczającej do </w:t>
      </w:r>
      <w:r w:rsidR="00750135">
        <w:rPr>
          <w:rFonts w:ascii="Cambria" w:eastAsia="Calibri" w:hAnsi="Cambria" w:cs="Arial"/>
          <w:sz w:val="22"/>
          <w:szCs w:val="22"/>
          <w:lang w:eastAsia="en-US"/>
        </w:rPr>
        <w:t>3</w:t>
      </w:r>
      <w:r w:rsidRPr="00162B84">
        <w:rPr>
          <w:rFonts w:ascii="Cambria" w:eastAsia="Calibri" w:hAnsi="Cambria" w:cs="Arial"/>
          <w:sz w:val="22"/>
          <w:szCs w:val="22"/>
          <w:lang w:eastAsia="en-US"/>
        </w:rPr>
        <w:t>0% zakontraktowanej ilości wg wartości zamówienia</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Wykonawca ponosi odpowiedzialność, za jakość towaru dostarczonego do Zamawiającego.</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 Wykonawcy nie wolno dopuszczać do obrotu towaru, którego parametry jakościowe są niezgodne z parametrami wynikającymi z zawartych umów lub z norm określonych obowiązującymi przepisami.</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Wykonawca gwarantuje, jakość </w:t>
      </w:r>
      <w:proofErr w:type="spellStart"/>
      <w:r w:rsidRPr="00162B84">
        <w:rPr>
          <w:rFonts w:ascii="Cambria" w:eastAsia="Calibri" w:hAnsi="Cambria" w:cs="Arial"/>
          <w:sz w:val="22"/>
          <w:szCs w:val="22"/>
          <w:lang w:eastAsia="en-US"/>
        </w:rPr>
        <w:t>polielektrolitu</w:t>
      </w:r>
      <w:proofErr w:type="spellEnd"/>
      <w:r w:rsidRPr="00162B84">
        <w:rPr>
          <w:rFonts w:ascii="Cambria" w:eastAsia="Calibri" w:hAnsi="Cambria" w:cs="Arial"/>
          <w:sz w:val="22"/>
          <w:szCs w:val="22"/>
          <w:lang w:eastAsia="en-US"/>
        </w:rPr>
        <w:t xml:space="preserve"> zgodnie z Europejskimi certyfikatami serii ISO 9001.</w:t>
      </w:r>
    </w:p>
    <w:p w:rsidR="001167EA" w:rsidRPr="00162B84" w:rsidRDefault="001167EA" w:rsidP="001167EA">
      <w:pPr>
        <w:numPr>
          <w:ilvl w:val="0"/>
          <w:numId w:val="3"/>
        </w:numPr>
        <w:spacing w:line="276" w:lineRule="auto"/>
        <w:jc w:val="both"/>
        <w:rPr>
          <w:rFonts w:ascii="Cambria" w:eastAsia="Calibri" w:hAnsi="Cambria"/>
          <w:sz w:val="22"/>
          <w:szCs w:val="22"/>
          <w:lang w:eastAsia="en-US"/>
        </w:rPr>
      </w:pPr>
      <w:r w:rsidRPr="00162B84">
        <w:rPr>
          <w:rFonts w:ascii="Cambria" w:eastAsia="Calibri" w:hAnsi="Cambria"/>
          <w:sz w:val="22"/>
          <w:szCs w:val="22"/>
          <w:lang w:eastAsia="en-US"/>
        </w:rPr>
        <w:t xml:space="preserve">Wykonawca gwarantuje niezmienność osiąganego efektu odwadniania, tj. uzyskanie wyników zużycia </w:t>
      </w:r>
      <w:proofErr w:type="spellStart"/>
      <w:r w:rsidRPr="00162B84">
        <w:rPr>
          <w:rFonts w:ascii="Cambria" w:eastAsia="Calibri" w:hAnsi="Cambria"/>
          <w:sz w:val="22"/>
          <w:szCs w:val="22"/>
          <w:lang w:eastAsia="en-US"/>
        </w:rPr>
        <w:t>polielektrolitu</w:t>
      </w:r>
      <w:proofErr w:type="spellEnd"/>
      <w:r w:rsidRPr="00162B84">
        <w:rPr>
          <w:rFonts w:ascii="Cambria" w:eastAsia="Calibri" w:hAnsi="Cambria"/>
          <w:sz w:val="22"/>
          <w:szCs w:val="22"/>
          <w:lang w:eastAsia="en-US"/>
        </w:rPr>
        <w:t xml:space="preserve"> dla parametrów pracy urządzeń do odwadniania nie gorszych niż 10% od wyników uzyskanych podczas testu technicznego przeprowadzonego w trakcie postępowania o udzielenie zamówienia. </w:t>
      </w:r>
    </w:p>
    <w:p w:rsidR="001167EA" w:rsidRPr="00162B84" w:rsidRDefault="001167EA" w:rsidP="001167EA">
      <w:pPr>
        <w:numPr>
          <w:ilvl w:val="0"/>
          <w:numId w:val="3"/>
        </w:numPr>
        <w:spacing w:line="276" w:lineRule="auto"/>
        <w:jc w:val="both"/>
        <w:rPr>
          <w:rFonts w:ascii="Cambria" w:eastAsia="Calibri" w:hAnsi="Cambria"/>
          <w:sz w:val="22"/>
          <w:szCs w:val="22"/>
          <w:lang w:eastAsia="en-US"/>
        </w:rPr>
      </w:pPr>
      <w:r w:rsidRPr="00162B84">
        <w:rPr>
          <w:rFonts w:ascii="Cambria" w:eastAsia="Calibri" w:hAnsi="Cambria"/>
          <w:sz w:val="22"/>
          <w:szCs w:val="22"/>
          <w:lang w:eastAsia="en-US"/>
        </w:rPr>
        <w:t xml:space="preserve">Zamawiający może zgłosić swoje zastrzeżenia odnośnie jakości dostarczonego towaru </w:t>
      </w:r>
      <w:r w:rsidRPr="00162B84">
        <w:rPr>
          <w:rFonts w:ascii="Cambria" w:eastAsia="Calibri" w:hAnsi="Cambria"/>
          <w:sz w:val="22"/>
          <w:szCs w:val="22"/>
          <w:lang w:eastAsia="en-US"/>
        </w:rPr>
        <w:br/>
        <w:t xml:space="preserve">w tym pogorszenia parametrów pracy powodujących zwiększenie jednostkowej dawki </w:t>
      </w:r>
      <w:proofErr w:type="spellStart"/>
      <w:r w:rsidRPr="00162B84">
        <w:rPr>
          <w:rFonts w:ascii="Cambria" w:eastAsia="Calibri" w:hAnsi="Cambria"/>
          <w:sz w:val="22"/>
          <w:szCs w:val="22"/>
          <w:lang w:eastAsia="en-US"/>
        </w:rPr>
        <w:t>polielektrolitu</w:t>
      </w:r>
      <w:proofErr w:type="spellEnd"/>
      <w:r w:rsidRPr="00162B84">
        <w:rPr>
          <w:rFonts w:ascii="Cambria" w:eastAsia="Calibri" w:hAnsi="Cambria"/>
          <w:sz w:val="22"/>
          <w:szCs w:val="22"/>
          <w:lang w:eastAsia="en-US"/>
        </w:rPr>
        <w:t xml:space="preserve">, w postaci pisemnej lub elektronicznej w ciągu 14 dni kalendarzowych licząc od daty stwierdzenia pogorszenia się parametrów pracy. </w:t>
      </w:r>
    </w:p>
    <w:p w:rsidR="001167EA" w:rsidRPr="00162B84" w:rsidRDefault="001167EA" w:rsidP="001167EA">
      <w:pPr>
        <w:numPr>
          <w:ilvl w:val="0"/>
          <w:numId w:val="3"/>
        </w:numPr>
        <w:overflowPunct/>
        <w:autoSpaceDE/>
        <w:autoSpaceDN/>
        <w:adjustRightInd/>
        <w:spacing w:line="276" w:lineRule="auto"/>
        <w:jc w:val="both"/>
        <w:textAlignment w:val="auto"/>
        <w:rPr>
          <w:rFonts w:ascii="Cambria" w:hAnsi="Cambria" w:cs="Arial"/>
          <w:bCs/>
          <w:sz w:val="22"/>
          <w:szCs w:val="22"/>
        </w:rPr>
      </w:pPr>
      <w:r w:rsidRPr="00162B84">
        <w:rPr>
          <w:rFonts w:ascii="Cambria" w:hAnsi="Cambria" w:cs="Arial"/>
          <w:bCs/>
          <w:sz w:val="22"/>
          <w:szCs w:val="22"/>
        </w:rPr>
        <w:t>W przypadku zgłoszonych zast</w:t>
      </w:r>
      <w:r w:rsidR="000D17BB">
        <w:rPr>
          <w:rFonts w:ascii="Cambria" w:hAnsi="Cambria" w:cs="Arial"/>
          <w:bCs/>
          <w:sz w:val="22"/>
          <w:szCs w:val="22"/>
        </w:rPr>
        <w:t>rzeżeń, o których mowa w ust. 12</w:t>
      </w:r>
      <w:r w:rsidRPr="00162B84">
        <w:rPr>
          <w:rFonts w:ascii="Cambria" w:hAnsi="Cambria" w:cs="Arial"/>
          <w:bCs/>
          <w:sz w:val="22"/>
          <w:szCs w:val="22"/>
        </w:rPr>
        <w:t xml:space="preserve"> zamawiający udostępni zakwestionowaną dostawę do wspólnego pobrania próby w obecności przedstawicieli Zamawiającego i Wykonawcy. Próba zostanie podzielona na trzy części. W przypadku rozbieżności między stronami trzecia część próby - próba rozjemcza zostanie przekazana do niezależnego laboratorium.  Wynik badania w laboratorium rozjemczym jest wiążący dla stron. Koszty badań pokryje strona, której wyniki badań jakościowych zostaną zakwestionowane.</w:t>
      </w:r>
    </w:p>
    <w:p w:rsidR="001167EA" w:rsidRPr="00162B84" w:rsidRDefault="001167EA" w:rsidP="001167EA">
      <w:pPr>
        <w:numPr>
          <w:ilvl w:val="0"/>
          <w:numId w:val="3"/>
        </w:numPr>
        <w:spacing w:line="276" w:lineRule="auto"/>
        <w:jc w:val="both"/>
        <w:rPr>
          <w:rFonts w:ascii="Cambria" w:hAnsi="Cambria" w:cs="Arial"/>
          <w:bCs/>
          <w:sz w:val="22"/>
          <w:szCs w:val="22"/>
        </w:rPr>
      </w:pPr>
      <w:r w:rsidRPr="00162B84">
        <w:rPr>
          <w:rFonts w:ascii="Cambria" w:hAnsi="Cambria" w:cs="Arial"/>
          <w:bCs/>
          <w:sz w:val="22"/>
          <w:szCs w:val="22"/>
        </w:rPr>
        <w:t>W przypadku ujawnionych wad wymiana towaru na wolny od wad nastąpi w terminie 5 dni roboczych od dnia zgłoszenia przez Zamawiającego na koszt i staraniem Wykonawcy.</w:t>
      </w:r>
    </w:p>
    <w:p w:rsidR="001167EA" w:rsidRPr="00162B84" w:rsidRDefault="001167EA" w:rsidP="001167EA">
      <w:pPr>
        <w:numPr>
          <w:ilvl w:val="0"/>
          <w:numId w:val="3"/>
        </w:numPr>
        <w:overflowPunct/>
        <w:autoSpaceDE/>
        <w:autoSpaceDN/>
        <w:adjustRightInd/>
        <w:spacing w:line="276" w:lineRule="auto"/>
        <w:jc w:val="both"/>
        <w:textAlignment w:val="auto"/>
        <w:rPr>
          <w:rFonts w:ascii="Cambria" w:hAnsi="Cambria" w:cs="Arial"/>
          <w:bCs/>
          <w:sz w:val="22"/>
          <w:szCs w:val="22"/>
        </w:rPr>
      </w:pPr>
      <w:r w:rsidRPr="00162B84">
        <w:rPr>
          <w:rFonts w:ascii="Cambria" w:hAnsi="Cambria" w:cs="Arial"/>
          <w:bCs/>
          <w:sz w:val="22"/>
          <w:szCs w:val="22"/>
        </w:rPr>
        <w:t xml:space="preserve">W przypadku zaistnienia sytuacji tj. drastycznego pogorszenia efektów zagęszczania, Wykonawca gwarantuje dobór i dostarczenie równoważnego </w:t>
      </w:r>
      <w:proofErr w:type="spellStart"/>
      <w:r w:rsidRPr="00162B84">
        <w:rPr>
          <w:rFonts w:ascii="Cambria" w:hAnsi="Cambria" w:cs="Arial"/>
          <w:bCs/>
          <w:sz w:val="22"/>
          <w:szCs w:val="22"/>
        </w:rPr>
        <w:t>polielektrolitu</w:t>
      </w:r>
      <w:proofErr w:type="spellEnd"/>
      <w:r w:rsidRPr="00162B84">
        <w:rPr>
          <w:rFonts w:ascii="Cambria" w:hAnsi="Cambria" w:cs="Arial"/>
          <w:bCs/>
          <w:sz w:val="22"/>
          <w:szCs w:val="22"/>
        </w:rPr>
        <w:t xml:space="preserve"> w niezmiennej cenie jednostkowej.</w:t>
      </w:r>
    </w:p>
    <w:p w:rsidR="001167EA" w:rsidRPr="00162B84" w:rsidRDefault="001167EA" w:rsidP="001167EA">
      <w:pPr>
        <w:numPr>
          <w:ilvl w:val="0"/>
          <w:numId w:val="3"/>
        </w:numPr>
        <w:overflowPunct/>
        <w:autoSpaceDE/>
        <w:autoSpaceDN/>
        <w:adjustRightInd/>
        <w:spacing w:line="276" w:lineRule="auto"/>
        <w:jc w:val="both"/>
        <w:textAlignment w:val="auto"/>
        <w:rPr>
          <w:rFonts w:ascii="Cambria" w:hAnsi="Cambria" w:cs="Arial"/>
          <w:bCs/>
          <w:sz w:val="22"/>
          <w:szCs w:val="22"/>
        </w:rPr>
      </w:pPr>
      <w:r w:rsidRPr="00162B84">
        <w:rPr>
          <w:rFonts w:ascii="Cambria" w:hAnsi="Cambria" w:cs="Arial"/>
          <w:bCs/>
          <w:sz w:val="22"/>
          <w:szCs w:val="22"/>
        </w:rPr>
        <w:t>W przypadku zmian w karcie charakterystyki wprowadzonych w trakcie trwania umowy Wykonawca zobowiązany jest do dostarczenia Zamawiającemu zaktualizowanej karty charakterystyki.</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 Wykonawca jest zobowiązany do posiadania ważnego dokumentu dotyczącego jakości danej partii towaru w szczególności określającego parametry fizykochemiczne towaru </w:t>
      </w:r>
      <w:r w:rsidRPr="00162B84">
        <w:rPr>
          <w:rFonts w:ascii="Cambria" w:eastAsia="Calibri" w:hAnsi="Cambria" w:cs="Arial"/>
          <w:sz w:val="22"/>
          <w:szCs w:val="22"/>
          <w:lang w:eastAsia="en-US"/>
        </w:rPr>
        <w:br/>
        <w:t xml:space="preserve">i potwierdzającego zgodność parametrów towaru z parametrami wynikającymi z norm określonych obowiązującymi przepisami lub z zawartych umów oraz do wydania na tej podstawie, na każde żądanie Zamawiającego, oświadczenia we własnym imieniu </w:t>
      </w:r>
      <w:r w:rsidRPr="00162B84">
        <w:rPr>
          <w:rFonts w:ascii="Cambria" w:eastAsia="Calibri" w:hAnsi="Cambria" w:cs="Arial"/>
          <w:sz w:val="22"/>
          <w:szCs w:val="22"/>
          <w:lang w:eastAsia="en-US"/>
        </w:rPr>
        <w:br/>
        <w:t>o zgodności parametrów jakości dostarczonego towaru z parametrami określonymi powyżej.</w:t>
      </w:r>
    </w:p>
    <w:p w:rsidR="001167EA" w:rsidRPr="00162B84"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Dostawa towaru w pojemnikach 1000 kg.</w:t>
      </w:r>
    </w:p>
    <w:p w:rsidR="001167EA" w:rsidRDefault="001167EA" w:rsidP="001167EA">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Wykonawca udzieli 12 miesięcznej gwarancji na dostarczany towar.</w:t>
      </w:r>
    </w:p>
    <w:p w:rsidR="00585E42" w:rsidRPr="00162B84" w:rsidRDefault="00585E42" w:rsidP="00585E42">
      <w:pPr>
        <w:keepLines/>
        <w:numPr>
          <w:ilvl w:val="0"/>
          <w:numId w:val="3"/>
        </w:numPr>
        <w:tabs>
          <w:tab w:val="left" w:pos="0"/>
          <w:tab w:val="left" w:pos="284"/>
        </w:tabs>
        <w:overflowPunct/>
        <w:autoSpaceDE/>
        <w:autoSpaceDN/>
        <w:adjustRightInd/>
        <w:spacing w:line="276" w:lineRule="auto"/>
        <w:jc w:val="both"/>
        <w:textAlignment w:val="auto"/>
        <w:rPr>
          <w:rFonts w:ascii="Cambria" w:eastAsia="Calibri" w:hAnsi="Cambria" w:cs="Arial"/>
          <w:sz w:val="22"/>
          <w:szCs w:val="22"/>
          <w:lang w:eastAsia="en-US"/>
        </w:rPr>
      </w:pPr>
      <w:r>
        <w:rPr>
          <w:rFonts w:ascii="Cambria" w:eastAsia="Calibri" w:hAnsi="Cambria" w:cs="Arial"/>
          <w:sz w:val="22"/>
          <w:szCs w:val="22"/>
          <w:lang w:eastAsia="en-US"/>
        </w:rPr>
        <w:t xml:space="preserve">Wykonawca odpowiada względem Zamawiającego również na zasadach rękojmi, przewidzianej przepisami Kodeksu cywilnego. </w:t>
      </w:r>
    </w:p>
    <w:p w:rsidR="00585E42" w:rsidRPr="00162B84" w:rsidRDefault="00585E42" w:rsidP="00585E42">
      <w:pPr>
        <w:keepLines/>
        <w:tabs>
          <w:tab w:val="left" w:pos="0"/>
          <w:tab w:val="left" w:pos="284"/>
        </w:tabs>
        <w:overflowPunct/>
        <w:autoSpaceDE/>
        <w:autoSpaceDN/>
        <w:adjustRightInd/>
        <w:spacing w:line="276" w:lineRule="auto"/>
        <w:ind w:left="360"/>
        <w:jc w:val="both"/>
        <w:textAlignment w:val="auto"/>
        <w:rPr>
          <w:rFonts w:ascii="Cambria" w:eastAsia="Calibri" w:hAnsi="Cambria" w:cs="Arial"/>
          <w:sz w:val="22"/>
          <w:szCs w:val="22"/>
          <w:lang w:eastAsia="en-US"/>
        </w:rPr>
      </w:pPr>
    </w:p>
    <w:p w:rsidR="001167EA" w:rsidRPr="00162B84" w:rsidRDefault="001167EA" w:rsidP="001167EA">
      <w:pPr>
        <w:keepLines/>
        <w:tabs>
          <w:tab w:val="left" w:pos="0"/>
          <w:tab w:val="left" w:pos="284"/>
        </w:tabs>
        <w:overflowPunct/>
        <w:autoSpaceDE/>
        <w:autoSpaceDN/>
        <w:adjustRightInd/>
        <w:spacing w:line="276" w:lineRule="auto"/>
        <w:jc w:val="both"/>
        <w:textAlignment w:val="auto"/>
        <w:rPr>
          <w:rFonts w:ascii="Cambria" w:eastAsia="Calibri" w:hAnsi="Cambria" w:cs="Arial"/>
          <w:b/>
          <w:sz w:val="22"/>
          <w:szCs w:val="22"/>
          <w:lang w:eastAsia="en-US"/>
        </w:rPr>
      </w:pPr>
    </w:p>
    <w:p w:rsidR="001167EA" w:rsidRPr="00162B84" w:rsidRDefault="001167EA" w:rsidP="001167EA">
      <w:pPr>
        <w:overflowPunct/>
        <w:autoSpaceDE/>
        <w:autoSpaceDN/>
        <w:adjustRightInd/>
        <w:spacing w:line="276" w:lineRule="auto"/>
        <w:jc w:val="center"/>
        <w:textAlignment w:val="auto"/>
        <w:rPr>
          <w:rFonts w:ascii="Cambria" w:eastAsia="Calibri" w:hAnsi="Cambria" w:cs="Arial"/>
          <w:sz w:val="22"/>
          <w:szCs w:val="22"/>
          <w:lang w:eastAsia="en-US"/>
        </w:rPr>
      </w:pPr>
      <w:r w:rsidRPr="00162B84">
        <w:rPr>
          <w:rFonts w:ascii="Cambria" w:eastAsia="Calibri" w:hAnsi="Cambria" w:cs="Arial"/>
          <w:b/>
          <w:sz w:val="22"/>
          <w:szCs w:val="22"/>
          <w:lang w:eastAsia="en-US"/>
        </w:rPr>
        <w:t>§ 3. Termin realizacji umowy</w:t>
      </w:r>
    </w:p>
    <w:p w:rsidR="001167EA" w:rsidRPr="00162B84" w:rsidRDefault="001167EA" w:rsidP="001167EA">
      <w:pPr>
        <w:keepLines/>
        <w:tabs>
          <w:tab w:val="left" w:pos="0"/>
          <w:tab w:val="left" w:pos="1560"/>
        </w:tabs>
        <w:overflowPunct/>
        <w:autoSpaceDE/>
        <w:autoSpaceDN/>
        <w:adjustRightInd/>
        <w:spacing w:line="276" w:lineRule="auto"/>
        <w:jc w:val="both"/>
        <w:textAlignment w:val="auto"/>
        <w:rPr>
          <w:rFonts w:ascii="Cambria" w:eastAsia="Calibri" w:hAnsi="Cambria" w:cs="Arial"/>
          <w:sz w:val="22"/>
          <w:szCs w:val="22"/>
          <w:lang w:eastAsia="en-US"/>
        </w:rPr>
      </w:pPr>
      <w:r w:rsidRPr="00162B84">
        <w:rPr>
          <w:rFonts w:ascii="Cambria" w:eastAsia="Calibri" w:hAnsi="Cambria" w:cs="Arial"/>
          <w:sz w:val="22"/>
          <w:szCs w:val="22"/>
          <w:lang w:eastAsia="en-US"/>
        </w:rPr>
        <w:t xml:space="preserve">Umowa zostaje zawarta na okres </w:t>
      </w:r>
      <w:r w:rsidR="00A4311C">
        <w:rPr>
          <w:rFonts w:ascii="Cambria" w:eastAsia="Calibri" w:hAnsi="Cambria" w:cs="Arial"/>
          <w:bCs/>
          <w:sz w:val="22"/>
          <w:szCs w:val="22"/>
          <w:lang w:eastAsia="en-US"/>
        </w:rPr>
        <w:t>od 24</w:t>
      </w:r>
      <w:r w:rsidRPr="00162B84">
        <w:rPr>
          <w:rFonts w:ascii="Cambria" w:eastAsia="Calibri" w:hAnsi="Cambria" w:cs="Arial"/>
          <w:bCs/>
          <w:sz w:val="22"/>
          <w:szCs w:val="22"/>
          <w:lang w:eastAsia="en-US"/>
        </w:rPr>
        <w:t xml:space="preserve"> </w:t>
      </w:r>
      <w:r w:rsidR="00750135">
        <w:rPr>
          <w:rFonts w:ascii="Cambria" w:eastAsia="Calibri" w:hAnsi="Cambria" w:cs="Arial"/>
          <w:bCs/>
          <w:sz w:val="22"/>
          <w:szCs w:val="22"/>
          <w:lang w:eastAsia="en-US"/>
        </w:rPr>
        <w:t>kwietnia</w:t>
      </w:r>
      <w:r w:rsidRPr="00162B84">
        <w:rPr>
          <w:rFonts w:ascii="Cambria" w:eastAsia="Calibri" w:hAnsi="Cambria" w:cs="Arial"/>
          <w:bCs/>
          <w:sz w:val="22"/>
          <w:szCs w:val="22"/>
          <w:lang w:eastAsia="en-US"/>
        </w:rPr>
        <w:t xml:space="preserve"> </w:t>
      </w:r>
      <w:r w:rsidR="00A4311C">
        <w:rPr>
          <w:rFonts w:ascii="Cambria" w:eastAsia="Calibri" w:hAnsi="Cambria" w:cs="Arial"/>
          <w:sz w:val="22"/>
          <w:szCs w:val="22"/>
          <w:lang w:eastAsia="en-US"/>
        </w:rPr>
        <w:t xml:space="preserve"> 2025 roku do 23</w:t>
      </w:r>
      <w:r w:rsidR="00750135">
        <w:rPr>
          <w:rFonts w:ascii="Cambria" w:eastAsia="Calibri" w:hAnsi="Cambria" w:cs="Arial"/>
          <w:sz w:val="22"/>
          <w:szCs w:val="22"/>
          <w:lang w:eastAsia="en-US"/>
        </w:rPr>
        <w:t xml:space="preserve"> </w:t>
      </w:r>
      <w:r w:rsidR="00A4311C">
        <w:rPr>
          <w:rFonts w:ascii="Cambria" w:eastAsia="Calibri" w:hAnsi="Cambria" w:cs="Arial"/>
          <w:bCs/>
          <w:sz w:val="22"/>
          <w:szCs w:val="22"/>
          <w:lang w:eastAsia="en-US"/>
        </w:rPr>
        <w:t>kwietnia</w:t>
      </w:r>
      <w:r w:rsidR="00750135">
        <w:rPr>
          <w:rFonts w:ascii="Cambria" w:eastAsia="Calibri" w:hAnsi="Cambria" w:cs="Arial"/>
          <w:sz w:val="22"/>
          <w:szCs w:val="22"/>
          <w:lang w:eastAsia="en-US"/>
        </w:rPr>
        <w:t xml:space="preserve"> 2026</w:t>
      </w:r>
      <w:r w:rsidRPr="00162B84">
        <w:rPr>
          <w:rFonts w:ascii="Cambria" w:eastAsia="Calibri" w:hAnsi="Cambria" w:cs="Arial"/>
          <w:sz w:val="22"/>
          <w:szCs w:val="22"/>
          <w:lang w:eastAsia="en-US"/>
        </w:rPr>
        <w:t xml:space="preserve"> roku</w:t>
      </w:r>
      <w:r w:rsidR="00A4311C">
        <w:rPr>
          <w:rFonts w:ascii="Cambria" w:eastAsia="Calibri" w:hAnsi="Cambria" w:cs="Arial"/>
          <w:sz w:val="22"/>
          <w:szCs w:val="22"/>
          <w:lang w:eastAsia="en-US"/>
        </w:rPr>
        <w:t>.</w:t>
      </w:r>
    </w:p>
    <w:p w:rsidR="001167EA" w:rsidRPr="00162B84" w:rsidRDefault="001167EA" w:rsidP="001167EA">
      <w:pPr>
        <w:overflowPunct/>
        <w:autoSpaceDE/>
        <w:autoSpaceDN/>
        <w:adjustRightInd/>
        <w:spacing w:line="276" w:lineRule="auto"/>
        <w:jc w:val="both"/>
        <w:textAlignment w:val="auto"/>
        <w:rPr>
          <w:rFonts w:ascii="Cambria" w:eastAsia="Calibri" w:hAnsi="Cambria" w:cs="Arial"/>
          <w:b/>
          <w:sz w:val="22"/>
          <w:szCs w:val="22"/>
          <w:lang w:eastAsia="en-US"/>
        </w:rPr>
      </w:pPr>
    </w:p>
    <w:p w:rsidR="001167EA" w:rsidRPr="00162B84" w:rsidRDefault="001167EA" w:rsidP="001167EA">
      <w:pPr>
        <w:overflowPunct/>
        <w:autoSpaceDE/>
        <w:autoSpaceDN/>
        <w:adjustRightInd/>
        <w:spacing w:line="276" w:lineRule="auto"/>
        <w:jc w:val="center"/>
        <w:textAlignment w:val="auto"/>
        <w:rPr>
          <w:rFonts w:ascii="Cambria" w:eastAsia="Calibri" w:hAnsi="Cambria" w:cs="Arial"/>
          <w:b/>
          <w:sz w:val="22"/>
          <w:szCs w:val="22"/>
          <w:lang w:eastAsia="en-US"/>
        </w:rPr>
      </w:pPr>
      <w:r w:rsidRPr="00162B84">
        <w:rPr>
          <w:rFonts w:ascii="Cambria" w:eastAsia="Calibri" w:hAnsi="Cambria" w:cs="Arial"/>
          <w:b/>
          <w:sz w:val="22"/>
          <w:szCs w:val="22"/>
          <w:lang w:eastAsia="en-US"/>
        </w:rPr>
        <w:t>§ 4. Cena i sposób zapłaty</w:t>
      </w:r>
    </w:p>
    <w:p w:rsidR="001167EA" w:rsidRPr="00162B84" w:rsidRDefault="001167EA" w:rsidP="001167EA">
      <w:pPr>
        <w:numPr>
          <w:ilvl w:val="0"/>
          <w:numId w:val="4"/>
        </w:numPr>
        <w:tabs>
          <w:tab w:val="clear" w:pos="720"/>
          <w:tab w:val="num" w:pos="284"/>
        </w:tabs>
        <w:overflowPunct/>
        <w:autoSpaceDE/>
        <w:autoSpaceDN/>
        <w:adjustRightInd/>
        <w:spacing w:line="276" w:lineRule="auto"/>
        <w:ind w:left="284" w:hanging="284"/>
        <w:jc w:val="both"/>
        <w:textAlignment w:val="auto"/>
        <w:rPr>
          <w:rFonts w:ascii="Cambria" w:hAnsi="Cambria" w:cs="Arial"/>
          <w:bCs/>
          <w:sz w:val="22"/>
          <w:szCs w:val="22"/>
        </w:rPr>
      </w:pPr>
      <w:r w:rsidRPr="00162B84">
        <w:rPr>
          <w:rFonts w:ascii="Cambria" w:hAnsi="Cambria" w:cs="Arial"/>
          <w:bCs/>
          <w:sz w:val="22"/>
          <w:szCs w:val="22"/>
        </w:rPr>
        <w:t>Cenę towaru strony ustalają na ………………. zł. (słownie złotych: …………………………………….)</w:t>
      </w:r>
      <w:r w:rsidR="00FA41F5">
        <w:rPr>
          <w:rFonts w:ascii="Cambria" w:hAnsi="Cambria" w:cs="Arial"/>
          <w:bCs/>
          <w:sz w:val="22"/>
          <w:szCs w:val="22"/>
        </w:rPr>
        <w:t xml:space="preserve"> netto</w:t>
      </w:r>
      <w:r w:rsidRPr="00162B84">
        <w:rPr>
          <w:rFonts w:ascii="Cambria" w:hAnsi="Cambria" w:cs="Arial"/>
          <w:bCs/>
          <w:sz w:val="22"/>
          <w:szCs w:val="22"/>
        </w:rPr>
        <w:t xml:space="preserve"> za jeden kilogram flokulantu ……………………………………..wykorzystywanego w procesie zagęszczania</w:t>
      </w:r>
      <w:r w:rsidR="00750135">
        <w:rPr>
          <w:rFonts w:ascii="Cambria" w:hAnsi="Cambria" w:cs="Arial"/>
          <w:bCs/>
          <w:sz w:val="22"/>
          <w:szCs w:val="22"/>
        </w:rPr>
        <w:t>/odwadniania*</w:t>
      </w:r>
      <w:r w:rsidRPr="00162B84">
        <w:rPr>
          <w:rFonts w:ascii="Cambria" w:hAnsi="Cambria" w:cs="Arial"/>
          <w:bCs/>
          <w:sz w:val="22"/>
          <w:szCs w:val="22"/>
        </w:rPr>
        <w:t xml:space="preserve"> osadów.</w:t>
      </w:r>
    </w:p>
    <w:p w:rsidR="001167EA" w:rsidRPr="00A4311C" w:rsidRDefault="001167EA" w:rsidP="001167EA">
      <w:pPr>
        <w:numPr>
          <w:ilvl w:val="0"/>
          <w:numId w:val="4"/>
        </w:numPr>
        <w:tabs>
          <w:tab w:val="clear" w:pos="720"/>
        </w:tabs>
        <w:overflowPunct/>
        <w:autoSpaceDE/>
        <w:autoSpaceDN/>
        <w:adjustRightInd/>
        <w:spacing w:line="276" w:lineRule="auto"/>
        <w:ind w:left="284" w:hanging="284"/>
        <w:jc w:val="both"/>
        <w:textAlignment w:val="auto"/>
        <w:rPr>
          <w:rFonts w:ascii="Cambria" w:hAnsi="Cambria" w:cs="Arial"/>
          <w:bCs/>
          <w:sz w:val="22"/>
          <w:szCs w:val="22"/>
        </w:rPr>
      </w:pPr>
      <w:r w:rsidRPr="00A4311C">
        <w:rPr>
          <w:rFonts w:ascii="Cambria" w:hAnsi="Cambria" w:cs="Arial"/>
          <w:bCs/>
          <w:sz w:val="22"/>
          <w:szCs w:val="22"/>
        </w:rPr>
        <w:t>Cenę towaru strony ustalają na …………………………………. zł. (słownie złotych: ………………………………………………………………………………………………………………)</w:t>
      </w:r>
      <w:r w:rsidR="00FA41F5">
        <w:rPr>
          <w:rFonts w:ascii="Cambria" w:hAnsi="Cambria" w:cs="Arial"/>
          <w:bCs/>
          <w:sz w:val="22"/>
          <w:szCs w:val="22"/>
        </w:rPr>
        <w:t xml:space="preserve"> netto</w:t>
      </w:r>
      <w:r w:rsidRPr="00A4311C">
        <w:rPr>
          <w:rFonts w:ascii="Cambria" w:hAnsi="Cambria" w:cs="Arial"/>
          <w:bCs/>
          <w:sz w:val="22"/>
          <w:szCs w:val="22"/>
        </w:rPr>
        <w:t xml:space="preserve"> za </w:t>
      </w:r>
      <w:r w:rsidR="00750135" w:rsidRPr="00A4311C">
        <w:rPr>
          <w:rFonts w:ascii="Cambria" w:hAnsi="Cambria" w:cs="Arial"/>
          <w:sz w:val="22"/>
          <w:szCs w:val="22"/>
        </w:rPr>
        <w:t>6000/6000/3000*</w:t>
      </w:r>
      <w:r w:rsidRPr="00A4311C">
        <w:rPr>
          <w:rFonts w:ascii="Cambria" w:hAnsi="Cambria" w:cs="Arial"/>
          <w:b/>
          <w:sz w:val="22"/>
          <w:szCs w:val="22"/>
        </w:rPr>
        <w:t xml:space="preserve"> </w:t>
      </w:r>
      <w:r w:rsidRPr="00A4311C">
        <w:rPr>
          <w:rFonts w:ascii="Cambria" w:hAnsi="Cambria" w:cs="Arial"/>
          <w:bCs/>
          <w:sz w:val="22"/>
          <w:szCs w:val="22"/>
        </w:rPr>
        <w:t xml:space="preserve"> kilogramów flokulantu</w:t>
      </w:r>
      <w:r w:rsidRPr="00A4311C">
        <w:rPr>
          <w:rFonts w:ascii="Cambria" w:hAnsi="Cambria"/>
          <w:sz w:val="22"/>
          <w:szCs w:val="22"/>
        </w:rPr>
        <w:t xml:space="preserve"> ………………………………………… </w:t>
      </w:r>
      <w:r w:rsidRPr="00A4311C">
        <w:rPr>
          <w:rFonts w:ascii="Cambria" w:hAnsi="Cambria" w:cs="Arial"/>
          <w:bCs/>
          <w:sz w:val="22"/>
          <w:szCs w:val="22"/>
        </w:rPr>
        <w:t>wykorzystywanego w procesie zagęszczania</w:t>
      </w:r>
      <w:r w:rsidR="00750135" w:rsidRPr="00A4311C">
        <w:rPr>
          <w:rFonts w:ascii="Cambria" w:hAnsi="Cambria" w:cs="Arial"/>
          <w:bCs/>
          <w:sz w:val="22"/>
          <w:szCs w:val="22"/>
        </w:rPr>
        <w:t xml:space="preserve">/odwadniania* </w:t>
      </w:r>
      <w:r w:rsidRPr="00A4311C">
        <w:rPr>
          <w:rFonts w:ascii="Cambria" w:hAnsi="Cambria" w:cs="Arial"/>
          <w:bCs/>
          <w:sz w:val="22"/>
          <w:szCs w:val="22"/>
        </w:rPr>
        <w:t xml:space="preserve"> osadów.</w:t>
      </w:r>
    </w:p>
    <w:p w:rsidR="001167EA" w:rsidRPr="00750135" w:rsidRDefault="001167EA" w:rsidP="001167EA">
      <w:pPr>
        <w:keepLines/>
        <w:numPr>
          <w:ilvl w:val="0"/>
          <w:numId w:val="4"/>
        </w:numPr>
        <w:tabs>
          <w:tab w:val="clear" w:pos="720"/>
          <w:tab w:val="num" w:pos="284"/>
        </w:tabs>
        <w:overflowPunct/>
        <w:autoSpaceDE/>
        <w:autoSpaceDN/>
        <w:adjustRightInd/>
        <w:spacing w:line="276" w:lineRule="auto"/>
        <w:ind w:left="284" w:hanging="284"/>
        <w:contextualSpacing/>
        <w:jc w:val="both"/>
        <w:textAlignment w:val="auto"/>
        <w:rPr>
          <w:rFonts w:ascii="Cambria" w:hAnsi="Cambria" w:cs="Arial"/>
          <w:bCs/>
          <w:sz w:val="22"/>
          <w:szCs w:val="22"/>
        </w:rPr>
      </w:pPr>
      <w:r w:rsidRPr="00A4311C">
        <w:rPr>
          <w:rFonts w:ascii="Cambria" w:hAnsi="Cambria" w:cs="Arial"/>
          <w:bCs/>
          <w:sz w:val="22"/>
          <w:szCs w:val="22"/>
        </w:rPr>
        <w:t>Strony ustalają niezmienność ceny w okresie obowiązywania umowy</w:t>
      </w:r>
      <w:r w:rsidRPr="00750135">
        <w:rPr>
          <w:rFonts w:ascii="Cambria" w:hAnsi="Cambria" w:cs="Arial"/>
          <w:bCs/>
          <w:sz w:val="22"/>
          <w:szCs w:val="22"/>
        </w:rPr>
        <w:t xml:space="preserve"> z zastrzeżeniem ust. 4.</w:t>
      </w:r>
    </w:p>
    <w:p w:rsidR="001167EA" w:rsidRPr="00162B84" w:rsidRDefault="001167EA" w:rsidP="001167EA">
      <w:pPr>
        <w:keepLines/>
        <w:numPr>
          <w:ilvl w:val="0"/>
          <w:numId w:val="4"/>
        </w:numPr>
        <w:tabs>
          <w:tab w:val="clear" w:pos="720"/>
          <w:tab w:val="num" w:pos="284"/>
        </w:tabs>
        <w:overflowPunct/>
        <w:autoSpaceDE/>
        <w:autoSpaceDN/>
        <w:adjustRightInd/>
        <w:spacing w:line="276" w:lineRule="auto"/>
        <w:ind w:left="284" w:hanging="284"/>
        <w:contextualSpacing/>
        <w:jc w:val="both"/>
        <w:textAlignment w:val="auto"/>
        <w:rPr>
          <w:rFonts w:ascii="Cambria" w:hAnsi="Cambria" w:cs="Arial"/>
          <w:bCs/>
          <w:sz w:val="22"/>
          <w:szCs w:val="22"/>
        </w:rPr>
      </w:pPr>
      <w:r w:rsidRPr="00162B84">
        <w:rPr>
          <w:rFonts w:ascii="Cambria" w:hAnsi="Cambria" w:cs="Arial"/>
          <w:bCs/>
          <w:sz w:val="22"/>
          <w:szCs w:val="22"/>
        </w:rPr>
        <w:t xml:space="preserve">Strony dopuszczają możliwość zwiększenia lub zmniejszenia ceny, o której mowa </w:t>
      </w:r>
      <w:r w:rsidRPr="00162B84">
        <w:rPr>
          <w:rFonts w:ascii="Cambria" w:hAnsi="Cambria" w:cs="Arial"/>
          <w:bCs/>
          <w:sz w:val="22"/>
          <w:szCs w:val="22"/>
        </w:rPr>
        <w:br/>
        <w:t>w ust. 1 w następstwie nieprzewidzianych i wyjątkowych sytuacji gospodarczo -</w:t>
      </w:r>
      <w:r w:rsidRPr="00162B84">
        <w:rPr>
          <w:rFonts w:ascii="Cambria" w:hAnsi="Cambria" w:cs="Arial"/>
          <w:bCs/>
          <w:sz w:val="22"/>
          <w:szCs w:val="22"/>
        </w:rPr>
        <w:br/>
        <w:t xml:space="preserve">finansowych skutkujących nagłym wzrostem cen, mających wpływ na poziom cen towaru objętego niniejszą umową. Zmiana taka może być wprowadzona najwcześniej po upływie </w:t>
      </w:r>
      <w:r w:rsidRPr="00162B84">
        <w:rPr>
          <w:rFonts w:ascii="Cambria" w:hAnsi="Cambria" w:cs="Arial"/>
          <w:bCs/>
          <w:sz w:val="22"/>
          <w:szCs w:val="22"/>
        </w:rPr>
        <w:br/>
        <w:t xml:space="preserve">6 miesięcy trwania Umowy, z zastrzeżeniem, że poziom waloryzacji nie może przekroczyć </w:t>
      </w:r>
      <w:r w:rsidR="00750135">
        <w:rPr>
          <w:rFonts w:ascii="Cambria" w:hAnsi="Cambria" w:cs="Arial"/>
          <w:bCs/>
          <w:sz w:val="22"/>
          <w:szCs w:val="22"/>
        </w:rPr>
        <w:t>1</w:t>
      </w:r>
      <w:r w:rsidRPr="00162B84">
        <w:rPr>
          <w:rFonts w:ascii="Cambria" w:hAnsi="Cambria" w:cs="Arial"/>
          <w:bCs/>
          <w:sz w:val="22"/>
          <w:szCs w:val="22"/>
        </w:rPr>
        <w:t xml:space="preserve">0% ceny, o której mowa w ust. 1. Zwiększenie lub zmniejszenie ceny musi zostać poprzedzone złożeniem przez Stronę - w formie pisemnej lub elektronicznej - wniosku zawierającego propozycję poziomu zmiany cen wraz ze stosownym uzasadnieniem lub dowodami na wzrost cen, przy czym każda ze Stron zastrzega sobie możliwość negocjowania propozycji cenowych przedstawionych we wniosku przez drugą Stronę. Zmiana ceny, </w:t>
      </w:r>
      <w:r w:rsidRPr="00162B84">
        <w:rPr>
          <w:rFonts w:ascii="Cambria" w:hAnsi="Cambria" w:cs="Arial"/>
          <w:bCs/>
          <w:sz w:val="22"/>
          <w:szCs w:val="22"/>
        </w:rPr>
        <w:br/>
        <w:t xml:space="preserve">o której mowa powyżej, musi zostać poprzedzona uzgodnionym i zatwierdzonym przez Strony protokołem konieczności. W przypadku braku uzgodnienia protokołu konieczności </w:t>
      </w:r>
      <w:r w:rsidRPr="00162B84">
        <w:rPr>
          <w:rFonts w:ascii="Cambria" w:hAnsi="Cambria" w:cs="Arial"/>
          <w:bCs/>
          <w:sz w:val="22"/>
          <w:szCs w:val="22"/>
        </w:rPr>
        <w:br/>
        <w:t>w terminie 31 dni od daty złożenia wniosku, umowa ulega rozwiązaniu po dokonaniu przez Wykonawcę ostatniej dostawy towaru zamówionego przez Zamawiającego przed złożeniem wniosku.</w:t>
      </w:r>
    </w:p>
    <w:p w:rsidR="001167EA" w:rsidRPr="00162B84" w:rsidRDefault="001167EA" w:rsidP="001167EA">
      <w:pPr>
        <w:keepLines/>
        <w:numPr>
          <w:ilvl w:val="0"/>
          <w:numId w:val="4"/>
        </w:numPr>
        <w:tabs>
          <w:tab w:val="clear" w:pos="720"/>
          <w:tab w:val="left" w:pos="0"/>
          <w:tab w:val="num" w:pos="284"/>
        </w:tabs>
        <w:overflowPunct/>
        <w:autoSpaceDE/>
        <w:autoSpaceDN/>
        <w:adjustRightInd/>
        <w:spacing w:line="276" w:lineRule="auto"/>
        <w:ind w:left="284" w:hanging="284"/>
        <w:contextualSpacing/>
        <w:jc w:val="both"/>
        <w:textAlignment w:val="auto"/>
        <w:rPr>
          <w:rFonts w:ascii="Cambria" w:hAnsi="Cambria" w:cs="Arial"/>
          <w:bCs/>
          <w:sz w:val="22"/>
          <w:szCs w:val="22"/>
        </w:rPr>
      </w:pPr>
      <w:r w:rsidRPr="00162B84">
        <w:rPr>
          <w:rFonts w:ascii="Cambria" w:hAnsi="Cambria" w:cs="Arial"/>
          <w:bCs/>
          <w:sz w:val="22"/>
          <w:szCs w:val="22"/>
        </w:rPr>
        <w:t xml:space="preserve">Cena jest ustalana </w:t>
      </w:r>
      <w:proofErr w:type="spellStart"/>
      <w:r w:rsidRPr="00162B84">
        <w:rPr>
          <w:rFonts w:ascii="Cambria" w:hAnsi="Cambria" w:cs="Arial"/>
          <w:bCs/>
          <w:sz w:val="22"/>
          <w:szCs w:val="22"/>
        </w:rPr>
        <w:t>loco</w:t>
      </w:r>
      <w:proofErr w:type="spellEnd"/>
      <w:r w:rsidRPr="00162B84">
        <w:rPr>
          <w:rFonts w:ascii="Cambria" w:hAnsi="Cambria" w:cs="Arial"/>
          <w:bCs/>
          <w:sz w:val="22"/>
          <w:szCs w:val="22"/>
        </w:rPr>
        <w:t xml:space="preserve"> magazyn Zamawiającego i nie obejmuje podatku VAT (podatek VAT, jeżeli obowiązuje będzie naliczany w fakturze według obowiązujących stawek).</w:t>
      </w:r>
    </w:p>
    <w:p w:rsidR="001167EA" w:rsidRDefault="001167EA" w:rsidP="001167EA">
      <w:pPr>
        <w:keepLines/>
        <w:numPr>
          <w:ilvl w:val="0"/>
          <w:numId w:val="4"/>
        </w:numPr>
        <w:tabs>
          <w:tab w:val="clear" w:pos="720"/>
          <w:tab w:val="left" w:pos="0"/>
          <w:tab w:val="num" w:pos="284"/>
        </w:tabs>
        <w:overflowPunct/>
        <w:autoSpaceDE/>
        <w:autoSpaceDN/>
        <w:adjustRightInd/>
        <w:spacing w:line="276" w:lineRule="auto"/>
        <w:ind w:left="284" w:hanging="284"/>
        <w:contextualSpacing/>
        <w:jc w:val="both"/>
        <w:textAlignment w:val="auto"/>
        <w:rPr>
          <w:rFonts w:ascii="Cambria" w:hAnsi="Cambria" w:cs="Arial"/>
          <w:bCs/>
          <w:sz w:val="22"/>
          <w:szCs w:val="22"/>
        </w:rPr>
      </w:pPr>
      <w:r w:rsidRPr="00162B84">
        <w:rPr>
          <w:rFonts w:ascii="Cambria" w:hAnsi="Cambria" w:cs="Arial"/>
          <w:bCs/>
          <w:sz w:val="22"/>
          <w:szCs w:val="22"/>
        </w:rPr>
        <w:t>Zamawiający zobowiązuje się dokonać zapłaty należności za dostarczony towar na podstawie wystawionej faktury VAT w terminie 14 dni od daty otrzymania</w:t>
      </w:r>
      <w:r w:rsidR="001C1B93">
        <w:rPr>
          <w:rFonts w:ascii="Cambria" w:hAnsi="Cambria" w:cs="Arial"/>
          <w:bCs/>
          <w:sz w:val="22"/>
          <w:szCs w:val="22"/>
        </w:rPr>
        <w:t xml:space="preserve"> prawidłowo wystawionej faktury wraz </w:t>
      </w:r>
      <w:r w:rsidRPr="00162B84">
        <w:rPr>
          <w:rFonts w:ascii="Cambria" w:hAnsi="Cambria" w:cs="Arial"/>
          <w:bCs/>
          <w:sz w:val="22"/>
          <w:szCs w:val="22"/>
        </w:rPr>
        <w:t>z pokwitowaniem odbioru danej partii towaru.</w:t>
      </w:r>
    </w:p>
    <w:p w:rsidR="001C1B93" w:rsidRDefault="001C1B93" w:rsidP="001C1B93">
      <w:pPr>
        <w:keepLines/>
        <w:numPr>
          <w:ilvl w:val="0"/>
          <w:numId w:val="4"/>
        </w:numPr>
        <w:tabs>
          <w:tab w:val="clear" w:pos="720"/>
          <w:tab w:val="left" w:pos="0"/>
          <w:tab w:val="num" w:pos="284"/>
        </w:tabs>
        <w:overflowPunct/>
        <w:autoSpaceDE/>
        <w:autoSpaceDN/>
        <w:adjustRightInd/>
        <w:spacing w:line="276" w:lineRule="auto"/>
        <w:ind w:left="284" w:hanging="284"/>
        <w:contextualSpacing/>
        <w:jc w:val="both"/>
        <w:textAlignment w:val="auto"/>
        <w:rPr>
          <w:rFonts w:ascii="Cambria" w:hAnsi="Cambria" w:cs="Arial"/>
          <w:bCs/>
          <w:sz w:val="22"/>
          <w:szCs w:val="22"/>
        </w:rPr>
      </w:pPr>
      <w:r>
        <w:rPr>
          <w:rFonts w:ascii="Cambria" w:hAnsi="Cambria" w:cs="Arial"/>
          <w:bCs/>
          <w:sz w:val="22"/>
          <w:szCs w:val="22"/>
        </w:rPr>
        <w:t xml:space="preserve">Datą zapłaty jest data wpływu środków pieniężnych na rachunek bankowy Zamawiającego. </w:t>
      </w:r>
    </w:p>
    <w:p w:rsidR="001C1B93" w:rsidRPr="000E4DCB" w:rsidRDefault="001C1B93" w:rsidP="001C1B93">
      <w:pPr>
        <w:pStyle w:val="Tekstpodstawowy2"/>
        <w:numPr>
          <w:ilvl w:val="0"/>
          <w:numId w:val="4"/>
        </w:numPr>
        <w:tabs>
          <w:tab w:val="clear" w:pos="720"/>
          <w:tab w:val="num" w:pos="284"/>
        </w:tabs>
        <w:overflowPunct/>
        <w:autoSpaceDE/>
        <w:autoSpaceDN/>
        <w:adjustRightInd/>
        <w:spacing w:after="0" w:line="276" w:lineRule="auto"/>
        <w:ind w:left="284" w:hanging="284"/>
        <w:jc w:val="both"/>
        <w:textAlignment w:val="auto"/>
        <w:rPr>
          <w:rFonts w:ascii="Cambria" w:hAnsi="Cambria" w:cs="Arial"/>
          <w:bCs/>
          <w:sz w:val="22"/>
          <w:szCs w:val="22"/>
        </w:rPr>
      </w:pPr>
      <w:r>
        <w:rPr>
          <w:rFonts w:ascii="Cambria" w:hAnsi="Cambria" w:cs="Arial"/>
          <w:bCs/>
          <w:sz w:val="22"/>
          <w:szCs w:val="22"/>
        </w:rPr>
        <w:t xml:space="preserve">Numer rachunku bankowego, wskazanego na fakturze VAT przez Wykonawcę, powinien znajdować się na tzw. „Białej liście podatników VAT”. Wykonawca ponosi wszelką odpowiedzialność z tytułu braku wpisu numeru rachunku do przedmiotowego rejestru. Zamawiający w takim przypadku jest uprawniony do wstrzymania płatności do czasu dokonania stosownego wpisu, bez prawa Wykonawcy do dochodzenia jakichkolwiek odsetek za opóźnienie w terminie płatności. </w:t>
      </w:r>
    </w:p>
    <w:p w:rsidR="001C1B93" w:rsidRPr="00162B84" w:rsidRDefault="001C1B93" w:rsidP="001C1B93">
      <w:pPr>
        <w:keepLines/>
        <w:tabs>
          <w:tab w:val="left" w:pos="0"/>
        </w:tabs>
        <w:overflowPunct/>
        <w:autoSpaceDE/>
        <w:autoSpaceDN/>
        <w:adjustRightInd/>
        <w:spacing w:line="276" w:lineRule="auto"/>
        <w:ind w:left="284"/>
        <w:contextualSpacing/>
        <w:jc w:val="both"/>
        <w:textAlignment w:val="auto"/>
        <w:rPr>
          <w:rFonts w:ascii="Cambria" w:hAnsi="Cambria" w:cs="Arial"/>
          <w:bCs/>
          <w:sz w:val="22"/>
          <w:szCs w:val="22"/>
        </w:rPr>
      </w:pPr>
    </w:p>
    <w:p w:rsidR="001167EA" w:rsidRPr="00162B84" w:rsidRDefault="001167EA" w:rsidP="001167EA">
      <w:pPr>
        <w:overflowPunct/>
        <w:autoSpaceDE/>
        <w:autoSpaceDN/>
        <w:adjustRightInd/>
        <w:spacing w:line="276" w:lineRule="auto"/>
        <w:ind w:left="360"/>
        <w:jc w:val="both"/>
        <w:textAlignment w:val="auto"/>
        <w:rPr>
          <w:rFonts w:ascii="Cambria" w:hAnsi="Cambria" w:cs="Arial"/>
          <w:color w:val="0000FF"/>
          <w:sz w:val="22"/>
          <w:szCs w:val="22"/>
        </w:rPr>
      </w:pPr>
    </w:p>
    <w:p w:rsidR="001167EA" w:rsidRPr="00162B84" w:rsidRDefault="001167EA" w:rsidP="001167EA">
      <w:pPr>
        <w:spacing w:line="276" w:lineRule="auto"/>
        <w:jc w:val="center"/>
        <w:rPr>
          <w:rFonts w:ascii="Cambria" w:hAnsi="Cambria" w:cs="Arial"/>
          <w:b/>
          <w:bCs/>
          <w:sz w:val="22"/>
          <w:szCs w:val="22"/>
        </w:rPr>
      </w:pPr>
      <w:r w:rsidRPr="00162B84">
        <w:rPr>
          <w:rFonts w:ascii="Cambria" w:hAnsi="Cambria" w:cs="Arial"/>
          <w:b/>
          <w:bCs/>
          <w:sz w:val="22"/>
          <w:szCs w:val="22"/>
        </w:rPr>
        <w:t>§ 5. Zmiany w umowie</w:t>
      </w:r>
    </w:p>
    <w:p w:rsidR="001167EA" w:rsidRPr="00162B84" w:rsidRDefault="001167EA" w:rsidP="001167EA">
      <w:pPr>
        <w:numPr>
          <w:ilvl w:val="0"/>
          <w:numId w:val="5"/>
        </w:numPr>
        <w:overflowPunct/>
        <w:autoSpaceDE/>
        <w:autoSpaceDN/>
        <w:adjustRightInd/>
        <w:spacing w:line="276" w:lineRule="auto"/>
        <w:ind w:left="426" w:hanging="426"/>
        <w:contextualSpacing/>
        <w:jc w:val="both"/>
        <w:textAlignment w:val="auto"/>
        <w:rPr>
          <w:rFonts w:ascii="Cambria" w:hAnsi="Cambria" w:cs="Arial"/>
          <w:sz w:val="22"/>
          <w:szCs w:val="22"/>
        </w:rPr>
      </w:pPr>
      <w:r w:rsidRPr="00162B84">
        <w:rPr>
          <w:rFonts w:ascii="Cambria" w:hAnsi="Cambria" w:cs="Arial"/>
          <w:sz w:val="22"/>
          <w:szCs w:val="22"/>
        </w:rPr>
        <w:t xml:space="preserve">Dopuszcza się możliwość zmiany ustaleń umowy w stosunku do treści oferty Wykonawcy </w:t>
      </w:r>
      <w:r w:rsidRPr="00162B84">
        <w:rPr>
          <w:rFonts w:ascii="Cambria" w:hAnsi="Cambria" w:cs="Arial"/>
          <w:sz w:val="22"/>
          <w:szCs w:val="22"/>
        </w:rPr>
        <w:br/>
        <w:t>w następującym zakresie:</w:t>
      </w:r>
    </w:p>
    <w:p w:rsidR="001167EA" w:rsidRPr="00162B84" w:rsidRDefault="001167EA" w:rsidP="001167EA">
      <w:pPr>
        <w:numPr>
          <w:ilvl w:val="1"/>
          <w:numId w:val="5"/>
        </w:numPr>
        <w:overflowPunct/>
        <w:autoSpaceDE/>
        <w:autoSpaceDN/>
        <w:adjustRightInd/>
        <w:spacing w:line="276" w:lineRule="auto"/>
        <w:ind w:left="543" w:hanging="117"/>
        <w:contextualSpacing/>
        <w:jc w:val="both"/>
        <w:textAlignment w:val="auto"/>
        <w:rPr>
          <w:rFonts w:ascii="Cambria" w:hAnsi="Cambria" w:cs="Arial"/>
          <w:sz w:val="22"/>
          <w:szCs w:val="22"/>
        </w:rPr>
      </w:pPr>
      <w:r w:rsidRPr="00162B84">
        <w:rPr>
          <w:rFonts w:ascii="Cambria" w:hAnsi="Cambria" w:cs="Arial"/>
          <w:sz w:val="22"/>
          <w:szCs w:val="22"/>
        </w:rPr>
        <w:t>wysokości wynagrodzenia, w przypadku ustawowej zmiany stawki podatku od towarów i usług  (VAT),</w:t>
      </w:r>
    </w:p>
    <w:p w:rsidR="001167EA" w:rsidRPr="00162B84" w:rsidRDefault="001167EA" w:rsidP="001167EA">
      <w:pPr>
        <w:numPr>
          <w:ilvl w:val="1"/>
          <w:numId w:val="5"/>
        </w:numPr>
        <w:overflowPunct/>
        <w:autoSpaceDE/>
        <w:autoSpaceDN/>
        <w:adjustRightInd/>
        <w:spacing w:line="276" w:lineRule="auto"/>
        <w:ind w:left="543" w:hanging="117"/>
        <w:contextualSpacing/>
        <w:jc w:val="both"/>
        <w:textAlignment w:val="auto"/>
        <w:rPr>
          <w:rFonts w:ascii="Cambria" w:hAnsi="Cambria" w:cs="Arial"/>
          <w:sz w:val="22"/>
          <w:szCs w:val="22"/>
        </w:rPr>
      </w:pPr>
      <w:r w:rsidRPr="00162B84">
        <w:rPr>
          <w:rFonts w:ascii="Cambria" w:hAnsi="Cambria" w:cs="Arial"/>
          <w:sz w:val="22"/>
          <w:szCs w:val="22"/>
        </w:rPr>
        <w:t>terminu realizacji przedmiotu zamówienia, gdy jest ona spowodowana:</w:t>
      </w:r>
    </w:p>
    <w:p w:rsidR="001167EA" w:rsidRPr="00162B84" w:rsidRDefault="001167EA" w:rsidP="001167EA">
      <w:pPr>
        <w:numPr>
          <w:ilvl w:val="2"/>
          <w:numId w:val="5"/>
        </w:numPr>
        <w:overflowPunct/>
        <w:autoSpaceDE/>
        <w:autoSpaceDN/>
        <w:adjustRightInd/>
        <w:spacing w:line="276" w:lineRule="auto"/>
        <w:ind w:left="543" w:firstLine="166"/>
        <w:contextualSpacing/>
        <w:jc w:val="both"/>
        <w:textAlignment w:val="auto"/>
        <w:rPr>
          <w:rFonts w:ascii="Cambria" w:hAnsi="Cambria" w:cs="Arial"/>
          <w:sz w:val="22"/>
          <w:szCs w:val="22"/>
        </w:rPr>
      </w:pPr>
      <w:r w:rsidRPr="00162B84">
        <w:rPr>
          <w:rFonts w:ascii="Cambria" w:hAnsi="Cambria" w:cs="Arial"/>
          <w:sz w:val="22"/>
          <w:szCs w:val="22"/>
        </w:rPr>
        <w:t>następstwem działania organów administracji lub innych podmiotów, które mogą mieć istotny  wpływ na realizację zamówienia;</w:t>
      </w:r>
    </w:p>
    <w:p w:rsidR="001167EA" w:rsidRPr="00162B84" w:rsidRDefault="001167EA" w:rsidP="001167EA">
      <w:pPr>
        <w:numPr>
          <w:ilvl w:val="2"/>
          <w:numId w:val="5"/>
        </w:numPr>
        <w:overflowPunct/>
        <w:autoSpaceDE/>
        <w:autoSpaceDN/>
        <w:adjustRightInd/>
        <w:spacing w:line="276" w:lineRule="auto"/>
        <w:ind w:left="709" w:firstLine="24"/>
        <w:contextualSpacing/>
        <w:jc w:val="both"/>
        <w:textAlignment w:val="auto"/>
        <w:rPr>
          <w:rFonts w:ascii="Cambria" w:hAnsi="Cambria" w:cs="Arial"/>
          <w:sz w:val="22"/>
          <w:szCs w:val="22"/>
        </w:rPr>
      </w:pPr>
      <w:r w:rsidRPr="00162B84">
        <w:rPr>
          <w:rFonts w:ascii="Cambria" w:hAnsi="Cambria" w:cs="Arial"/>
          <w:sz w:val="22"/>
          <w:szCs w:val="22"/>
        </w:rPr>
        <w:t xml:space="preserve">zaistnieniem innych nieoczekiwanych okoliczności, których nie można było przewidzieć w momencie zawierania umowy i zmiana jest uzasadniona ze względu na interes Zamawiającego. </w:t>
      </w:r>
    </w:p>
    <w:p w:rsidR="001167EA" w:rsidRPr="00162B84" w:rsidRDefault="001167EA" w:rsidP="001167EA">
      <w:pPr>
        <w:numPr>
          <w:ilvl w:val="0"/>
          <w:numId w:val="5"/>
        </w:numPr>
        <w:overflowPunct/>
        <w:autoSpaceDE/>
        <w:autoSpaceDN/>
        <w:adjustRightInd/>
        <w:spacing w:line="276" w:lineRule="auto"/>
        <w:jc w:val="both"/>
        <w:textAlignment w:val="auto"/>
        <w:rPr>
          <w:rFonts w:ascii="Cambria" w:hAnsi="Cambria" w:cs="Arial"/>
          <w:b/>
          <w:sz w:val="22"/>
          <w:szCs w:val="22"/>
        </w:rPr>
      </w:pPr>
      <w:r w:rsidRPr="00162B84">
        <w:rPr>
          <w:rFonts w:ascii="Cambria" w:hAnsi="Cambria" w:cs="Arial"/>
          <w:sz w:val="22"/>
          <w:szCs w:val="22"/>
        </w:rPr>
        <w:t>Wszelkie zmiany i uzupełnienia niniejszej umowy muszą być dokonane w formie pisemnej pod rygorem nieważności.</w:t>
      </w:r>
    </w:p>
    <w:p w:rsidR="001167EA" w:rsidRPr="00162B84" w:rsidRDefault="001167EA" w:rsidP="001167EA">
      <w:pPr>
        <w:overflowPunct/>
        <w:autoSpaceDE/>
        <w:autoSpaceDN/>
        <w:adjustRightInd/>
        <w:spacing w:line="276" w:lineRule="auto"/>
        <w:jc w:val="both"/>
        <w:textAlignment w:val="auto"/>
        <w:rPr>
          <w:rFonts w:ascii="Cambria" w:eastAsia="Calibri" w:hAnsi="Cambria" w:cs="Arial"/>
          <w:b/>
          <w:sz w:val="22"/>
          <w:szCs w:val="22"/>
          <w:lang w:eastAsia="en-US"/>
        </w:rPr>
      </w:pPr>
    </w:p>
    <w:p w:rsidR="001167EA" w:rsidRPr="00162B84" w:rsidRDefault="001167EA" w:rsidP="001167EA">
      <w:pPr>
        <w:overflowPunct/>
        <w:autoSpaceDE/>
        <w:autoSpaceDN/>
        <w:adjustRightInd/>
        <w:spacing w:line="276" w:lineRule="auto"/>
        <w:jc w:val="center"/>
        <w:textAlignment w:val="auto"/>
        <w:rPr>
          <w:rFonts w:ascii="Cambria" w:eastAsia="Calibri" w:hAnsi="Cambria" w:cs="Arial"/>
          <w:b/>
          <w:bCs/>
          <w:sz w:val="22"/>
          <w:szCs w:val="22"/>
          <w:lang w:eastAsia="en-US"/>
        </w:rPr>
      </w:pPr>
      <w:r w:rsidRPr="00162B84">
        <w:rPr>
          <w:rFonts w:ascii="Cambria" w:eastAsia="Calibri" w:hAnsi="Cambria" w:cs="Arial"/>
          <w:b/>
          <w:sz w:val="22"/>
          <w:szCs w:val="22"/>
          <w:lang w:eastAsia="en-US"/>
        </w:rPr>
        <w:t>§ 6. Kary umowne</w:t>
      </w:r>
    </w:p>
    <w:p w:rsidR="001167EA" w:rsidRPr="00162B84" w:rsidRDefault="001167EA" w:rsidP="001167EA">
      <w:pPr>
        <w:numPr>
          <w:ilvl w:val="0"/>
          <w:numId w:val="2"/>
        </w:numPr>
        <w:overflowPunct/>
        <w:autoSpaceDE/>
        <w:autoSpaceDN/>
        <w:adjustRightInd/>
        <w:spacing w:line="276" w:lineRule="auto"/>
        <w:jc w:val="both"/>
        <w:textAlignment w:val="auto"/>
        <w:rPr>
          <w:rFonts w:ascii="Cambria" w:eastAsia="Calibri" w:hAnsi="Cambria" w:cs="Arial"/>
          <w:bCs/>
          <w:sz w:val="22"/>
          <w:szCs w:val="22"/>
          <w:lang w:eastAsia="en-US"/>
        </w:rPr>
      </w:pPr>
      <w:r w:rsidRPr="00162B84">
        <w:rPr>
          <w:rFonts w:ascii="Cambria" w:eastAsia="Calibri" w:hAnsi="Cambria" w:cs="Arial"/>
          <w:bCs/>
          <w:sz w:val="22"/>
          <w:szCs w:val="22"/>
          <w:lang w:eastAsia="en-US"/>
        </w:rPr>
        <w:t>Kary umowne będą naliczane w stosunku do ceny, o której mowa w § 4 ust. 1</w:t>
      </w:r>
      <w:r w:rsidR="00A4311C">
        <w:rPr>
          <w:rFonts w:ascii="Cambria" w:eastAsia="Calibri" w:hAnsi="Cambria" w:cs="Arial"/>
          <w:bCs/>
          <w:sz w:val="22"/>
          <w:szCs w:val="22"/>
          <w:lang w:eastAsia="en-US"/>
        </w:rPr>
        <w:t>,2</w:t>
      </w:r>
      <w:r w:rsidRPr="00162B84">
        <w:rPr>
          <w:rFonts w:ascii="Cambria" w:eastAsia="Calibri" w:hAnsi="Cambria" w:cs="Arial"/>
          <w:bCs/>
          <w:sz w:val="22"/>
          <w:szCs w:val="22"/>
          <w:lang w:eastAsia="en-US"/>
        </w:rPr>
        <w:t xml:space="preserve"> w ten sposób, że:</w:t>
      </w:r>
    </w:p>
    <w:p w:rsidR="001167EA" w:rsidRPr="00162B84" w:rsidRDefault="001167EA" w:rsidP="001167EA">
      <w:pPr>
        <w:numPr>
          <w:ilvl w:val="1"/>
          <w:numId w:val="2"/>
        </w:numPr>
        <w:tabs>
          <w:tab w:val="num" w:pos="567"/>
          <w:tab w:val="num" w:pos="851"/>
        </w:tabs>
        <w:overflowPunct/>
        <w:autoSpaceDE/>
        <w:autoSpaceDN/>
        <w:adjustRightInd/>
        <w:spacing w:line="276" w:lineRule="auto"/>
        <w:ind w:left="567" w:hanging="283"/>
        <w:jc w:val="both"/>
        <w:textAlignment w:val="auto"/>
        <w:rPr>
          <w:rFonts w:ascii="Cambria" w:eastAsia="Calibri" w:hAnsi="Cambria" w:cs="Arial"/>
          <w:bCs/>
          <w:sz w:val="22"/>
          <w:szCs w:val="22"/>
          <w:lang w:eastAsia="en-US"/>
        </w:rPr>
      </w:pPr>
      <w:r w:rsidRPr="00162B84">
        <w:rPr>
          <w:rFonts w:ascii="Cambria" w:eastAsia="Calibri" w:hAnsi="Cambria" w:cs="Arial"/>
          <w:bCs/>
          <w:sz w:val="22"/>
          <w:szCs w:val="22"/>
          <w:lang w:eastAsia="en-US"/>
        </w:rPr>
        <w:t>Wykonawca zapłaci Zamawiającemu kary umowne w wysokości 0,5% ceny niezrealizowanej dostawy za każdy dzień zwłoki liczonej od dnia wyznaczonego przez Zamawiającego zgodnie z zapisami §2 ust. 2 do dnia faktycznego wykonania przedmiotu umowy, jeżeli zwłoka powstała z przyczyn zależnych od Wykonawcy,</w:t>
      </w:r>
    </w:p>
    <w:p w:rsidR="001167EA" w:rsidRPr="00162B84" w:rsidRDefault="001167EA" w:rsidP="001167EA">
      <w:pPr>
        <w:numPr>
          <w:ilvl w:val="0"/>
          <w:numId w:val="2"/>
        </w:numPr>
        <w:overflowPunct/>
        <w:autoSpaceDE/>
        <w:autoSpaceDN/>
        <w:adjustRightInd/>
        <w:spacing w:line="276" w:lineRule="auto"/>
        <w:jc w:val="both"/>
        <w:textAlignment w:val="auto"/>
        <w:rPr>
          <w:rFonts w:ascii="Cambria" w:hAnsi="Cambria" w:cs="Arial"/>
          <w:sz w:val="22"/>
          <w:szCs w:val="22"/>
        </w:rPr>
      </w:pPr>
      <w:r w:rsidRPr="00162B84">
        <w:rPr>
          <w:rFonts w:ascii="Cambria" w:hAnsi="Cambria" w:cs="Arial"/>
          <w:sz w:val="22"/>
          <w:szCs w:val="22"/>
        </w:rPr>
        <w:t>Karę w takiej samej wysokości jak określona w ust. 1 pkt 1) Wykonawca zapłaci Zamawiającemu za zwłokę w wymianie towaru na wolny od wad w stosunku do terminu określonego w § 2 ust. 10.</w:t>
      </w:r>
    </w:p>
    <w:p w:rsidR="001167EA" w:rsidRPr="00162B84" w:rsidRDefault="001167EA" w:rsidP="001167EA">
      <w:pPr>
        <w:numPr>
          <w:ilvl w:val="0"/>
          <w:numId w:val="2"/>
        </w:numPr>
        <w:overflowPunct/>
        <w:autoSpaceDE/>
        <w:autoSpaceDN/>
        <w:adjustRightInd/>
        <w:spacing w:line="276" w:lineRule="auto"/>
        <w:jc w:val="both"/>
        <w:textAlignment w:val="auto"/>
        <w:rPr>
          <w:rFonts w:ascii="Cambria" w:eastAsia="Calibri" w:hAnsi="Cambria" w:cs="Arial"/>
          <w:bCs/>
          <w:sz w:val="22"/>
          <w:szCs w:val="22"/>
          <w:lang w:eastAsia="en-US"/>
        </w:rPr>
      </w:pPr>
      <w:r w:rsidRPr="00162B84">
        <w:rPr>
          <w:rFonts w:ascii="Cambria" w:eastAsia="Calibri" w:hAnsi="Cambria" w:cs="Arial"/>
          <w:bCs/>
          <w:sz w:val="22"/>
          <w:szCs w:val="22"/>
          <w:lang w:eastAsia="en-US"/>
        </w:rPr>
        <w:t>Kary umowne z tytułu odstąpienia od umowy  będą naliczane w stosunku do ceny, o której mowa w § 4 ust. 2.</w:t>
      </w:r>
    </w:p>
    <w:p w:rsidR="001167EA" w:rsidRPr="00162B84"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Wykonawca może odst</w:t>
      </w:r>
      <w:r w:rsidRPr="00162B84">
        <w:rPr>
          <w:rFonts w:ascii="Cambria" w:eastAsia="TimesNewRoman" w:hAnsi="Cambria" w:cs="Arial"/>
          <w:sz w:val="22"/>
          <w:szCs w:val="22"/>
        </w:rPr>
        <w:t>ą</w:t>
      </w:r>
      <w:r w:rsidRPr="00162B84">
        <w:rPr>
          <w:rFonts w:ascii="Cambria" w:hAnsi="Cambria" w:cs="Arial"/>
          <w:sz w:val="22"/>
          <w:szCs w:val="22"/>
        </w:rPr>
        <w:t>pi</w:t>
      </w:r>
      <w:r w:rsidRPr="00162B84">
        <w:rPr>
          <w:rFonts w:ascii="Cambria" w:eastAsia="TimesNewRoman" w:hAnsi="Cambria" w:cs="Arial"/>
          <w:sz w:val="22"/>
          <w:szCs w:val="22"/>
        </w:rPr>
        <w:t xml:space="preserve">ć </w:t>
      </w:r>
      <w:r w:rsidRPr="00162B84">
        <w:rPr>
          <w:rFonts w:ascii="Cambria" w:hAnsi="Cambria" w:cs="Arial"/>
          <w:sz w:val="22"/>
          <w:szCs w:val="22"/>
        </w:rPr>
        <w:t>od Umowy z zachowaniem 30 dniowego okresu wypowiedzenia, w przypadku gdy Zamawiaj</w:t>
      </w:r>
      <w:r w:rsidRPr="00162B84">
        <w:rPr>
          <w:rFonts w:ascii="Cambria" w:eastAsia="TimesNewRoman" w:hAnsi="Cambria" w:cs="Arial"/>
          <w:sz w:val="22"/>
          <w:szCs w:val="22"/>
        </w:rPr>
        <w:t>ą</w:t>
      </w:r>
      <w:r w:rsidRPr="00162B84">
        <w:rPr>
          <w:rFonts w:ascii="Cambria" w:hAnsi="Cambria" w:cs="Arial"/>
          <w:sz w:val="22"/>
          <w:szCs w:val="22"/>
        </w:rPr>
        <w:t>cy opó</w:t>
      </w:r>
      <w:r w:rsidRPr="00162B84">
        <w:rPr>
          <w:rFonts w:ascii="Cambria" w:eastAsia="TimesNewRoman" w:hAnsi="Cambria" w:cs="Arial"/>
          <w:sz w:val="22"/>
          <w:szCs w:val="22"/>
        </w:rPr>
        <w:t>ź</w:t>
      </w:r>
      <w:r w:rsidRPr="00162B84">
        <w:rPr>
          <w:rFonts w:ascii="Cambria" w:hAnsi="Cambria" w:cs="Arial"/>
          <w:sz w:val="22"/>
          <w:szCs w:val="22"/>
        </w:rPr>
        <w:t>nia si</w:t>
      </w:r>
      <w:r w:rsidRPr="00162B84">
        <w:rPr>
          <w:rFonts w:ascii="Cambria" w:eastAsia="TimesNewRoman" w:hAnsi="Cambria" w:cs="Arial"/>
          <w:sz w:val="22"/>
          <w:szCs w:val="22"/>
        </w:rPr>
        <w:t xml:space="preserve">ę </w:t>
      </w:r>
      <w:r w:rsidRPr="00162B84">
        <w:rPr>
          <w:rFonts w:ascii="Cambria" w:hAnsi="Cambria" w:cs="Arial"/>
          <w:sz w:val="22"/>
          <w:szCs w:val="22"/>
        </w:rPr>
        <w:t>z płatno</w:t>
      </w:r>
      <w:r w:rsidRPr="00162B84">
        <w:rPr>
          <w:rFonts w:ascii="Cambria" w:eastAsia="TimesNewRoman" w:hAnsi="Cambria" w:cs="Arial"/>
          <w:sz w:val="22"/>
          <w:szCs w:val="22"/>
        </w:rPr>
        <w:t>ś</w:t>
      </w:r>
      <w:r w:rsidRPr="00162B84">
        <w:rPr>
          <w:rFonts w:ascii="Cambria" w:hAnsi="Cambria" w:cs="Arial"/>
          <w:sz w:val="22"/>
          <w:szCs w:val="22"/>
        </w:rPr>
        <w:t>ciami</w:t>
      </w:r>
      <w:r w:rsidR="001C1B93">
        <w:rPr>
          <w:rFonts w:ascii="Cambria" w:hAnsi="Cambria" w:cs="Arial"/>
          <w:sz w:val="22"/>
          <w:szCs w:val="22"/>
        </w:rPr>
        <w:t xml:space="preserve"> </w:t>
      </w:r>
      <w:r w:rsidR="001C1B93">
        <w:rPr>
          <w:rFonts w:ascii="Cambria" w:hAnsi="Cambria" w:cs="Arial"/>
          <w:sz w:val="22"/>
          <w:szCs w:val="22"/>
        </w:rPr>
        <w:t>bezspornych faktur</w:t>
      </w:r>
      <w:r w:rsidRPr="00162B84">
        <w:rPr>
          <w:rFonts w:ascii="Cambria" w:hAnsi="Cambria" w:cs="Arial"/>
          <w:sz w:val="22"/>
          <w:szCs w:val="22"/>
        </w:rPr>
        <w:t xml:space="preserve"> w stosunku do terminu okre</w:t>
      </w:r>
      <w:r w:rsidRPr="00162B84">
        <w:rPr>
          <w:rFonts w:ascii="Cambria" w:eastAsia="TimesNewRoman" w:hAnsi="Cambria" w:cs="Arial"/>
          <w:sz w:val="22"/>
          <w:szCs w:val="22"/>
        </w:rPr>
        <w:t>ś</w:t>
      </w:r>
      <w:r w:rsidRPr="00162B84">
        <w:rPr>
          <w:rFonts w:ascii="Cambria" w:hAnsi="Cambria" w:cs="Arial"/>
          <w:sz w:val="22"/>
          <w:szCs w:val="22"/>
        </w:rPr>
        <w:t>lonego w § 4 ust. 5, pod warunkiem, że wartość opóźnionej płatności wynosi co najmniej 30 % ceny, o której mowa w § 4 ust. 2.</w:t>
      </w:r>
    </w:p>
    <w:p w:rsidR="001167EA" w:rsidRPr="00162B84"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Zamawiaj</w:t>
      </w:r>
      <w:r w:rsidRPr="00162B84">
        <w:rPr>
          <w:rFonts w:ascii="Cambria" w:eastAsia="TimesNewRoman" w:hAnsi="Cambria" w:cs="Arial"/>
          <w:sz w:val="22"/>
          <w:szCs w:val="22"/>
        </w:rPr>
        <w:t>ą</w:t>
      </w:r>
      <w:r w:rsidRPr="00162B84">
        <w:rPr>
          <w:rFonts w:ascii="Cambria" w:hAnsi="Cambria" w:cs="Arial"/>
          <w:sz w:val="22"/>
          <w:szCs w:val="22"/>
        </w:rPr>
        <w:t>cy może odst</w:t>
      </w:r>
      <w:r w:rsidRPr="00162B84">
        <w:rPr>
          <w:rFonts w:ascii="Cambria" w:eastAsia="TimesNewRoman" w:hAnsi="Cambria" w:cs="Arial"/>
          <w:sz w:val="22"/>
          <w:szCs w:val="22"/>
        </w:rPr>
        <w:t>ą</w:t>
      </w:r>
      <w:r w:rsidRPr="00162B84">
        <w:rPr>
          <w:rFonts w:ascii="Cambria" w:hAnsi="Cambria" w:cs="Arial"/>
          <w:sz w:val="22"/>
          <w:szCs w:val="22"/>
        </w:rPr>
        <w:t>pi</w:t>
      </w:r>
      <w:r w:rsidRPr="00162B84">
        <w:rPr>
          <w:rFonts w:ascii="Cambria" w:eastAsia="TimesNewRoman" w:hAnsi="Cambria" w:cs="Arial"/>
          <w:sz w:val="22"/>
          <w:szCs w:val="22"/>
        </w:rPr>
        <w:t xml:space="preserve">ć </w:t>
      </w:r>
      <w:r w:rsidRPr="00162B84">
        <w:rPr>
          <w:rFonts w:ascii="Cambria" w:hAnsi="Cambria" w:cs="Arial"/>
          <w:sz w:val="22"/>
          <w:szCs w:val="22"/>
        </w:rPr>
        <w:t>od umowy w przypadku gdy:</w:t>
      </w:r>
    </w:p>
    <w:p w:rsidR="001167EA" w:rsidRPr="00162B84" w:rsidRDefault="001167EA" w:rsidP="001167EA">
      <w:pPr>
        <w:numPr>
          <w:ilvl w:val="1"/>
          <w:numId w:val="2"/>
        </w:numPr>
        <w:tabs>
          <w:tab w:val="num" w:pos="709"/>
        </w:tabs>
        <w:overflowPunct/>
        <w:autoSpaceDE/>
        <w:autoSpaceDN/>
        <w:adjustRightInd/>
        <w:spacing w:line="276" w:lineRule="auto"/>
        <w:ind w:left="709" w:hanging="283"/>
        <w:contextualSpacing/>
        <w:jc w:val="both"/>
        <w:textAlignment w:val="auto"/>
        <w:rPr>
          <w:rFonts w:ascii="Cambria" w:hAnsi="Cambria" w:cs="Arial"/>
          <w:sz w:val="22"/>
          <w:szCs w:val="22"/>
        </w:rPr>
      </w:pPr>
      <w:r w:rsidRPr="00162B84">
        <w:rPr>
          <w:rFonts w:ascii="Cambria" w:hAnsi="Cambria" w:cs="Arial"/>
          <w:sz w:val="22"/>
          <w:szCs w:val="22"/>
        </w:rPr>
        <w:t>Wykonawca dostarcza towar o jako</w:t>
      </w:r>
      <w:r w:rsidRPr="00162B84">
        <w:rPr>
          <w:rFonts w:ascii="Cambria" w:eastAsia="TimesNewRoman" w:hAnsi="Cambria" w:cs="Arial"/>
          <w:sz w:val="22"/>
          <w:szCs w:val="22"/>
        </w:rPr>
        <w:t>ś</w:t>
      </w:r>
      <w:r w:rsidRPr="00162B84">
        <w:rPr>
          <w:rFonts w:ascii="Cambria" w:hAnsi="Cambria" w:cs="Arial"/>
          <w:sz w:val="22"/>
          <w:szCs w:val="22"/>
        </w:rPr>
        <w:t>ci niezgodnej z normami obowi</w:t>
      </w:r>
      <w:r w:rsidRPr="00162B84">
        <w:rPr>
          <w:rFonts w:ascii="Cambria" w:eastAsia="TimesNewRoman" w:hAnsi="Cambria" w:cs="Arial"/>
          <w:sz w:val="22"/>
          <w:szCs w:val="22"/>
        </w:rPr>
        <w:t>ą</w:t>
      </w:r>
      <w:r w:rsidRPr="00162B84">
        <w:rPr>
          <w:rFonts w:ascii="Cambria" w:hAnsi="Cambria" w:cs="Arial"/>
          <w:sz w:val="22"/>
          <w:szCs w:val="22"/>
        </w:rPr>
        <w:t>zuj</w:t>
      </w:r>
      <w:r w:rsidRPr="00162B84">
        <w:rPr>
          <w:rFonts w:ascii="Cambria" w:eastAsia="TimesNewRoman" w:hAnsi="Cambria" w:cs="Arial"/>
          <w:sz w:val="22"/>
          <w:szCs w:val="22"/>
        </w:rPr>
        <w:t>ą</w:t>
      </w:r>
      <w:r w:rsidRPr="00162B84">
        <w:rPr>
          <w:rFonts w:ascii="Cambria" w:hAnsi="Cambria" w:cs="Arial"/>
          <w:sz w:val="22"/>
          <w:szCs w:val="22"/>
        </w:rPr>
        <w:t>cymi w tym zakresie,</w:t>
      </w:r>
    </w:p>
    <w:p w:rsidR="001167EA" w:rsidRPr="00162B84" w:rsidRDefault="001167EA" w:rsidP="001167EA">
      <w:pPr>
        <w:numPr>
          <w:ilvl w:val="1"/>
          <w:numId w:val="2"/>
        </w:numPr>
        <w:tabs>
          <w:tab w:val="num" w:pos="709"/>
        </w:tabs>
        <w:overflowPunct/>
        <w:autoSpaceDE/>
        <w:autoSpaceDN/>
        <w:adjustRightInd/>
        <w:spacing w:line="276" w:lineRule="auto"/>
        <w:ind w:left="709" w:hanging="283"/>
        <w:contextualSpacing/>
        <w:jc w:val="both"/>
        <w:textAlignment w:val="auto"/>
        <w:rPr>
          <w:rFonts w:ascii="Cambria" w:hAnsi="Cambria" w:cs="Arial"/>
          <w:sz w:val="22"/>
          <w:szCs w:val="22"/>
        </w:rPr>
      </w:pPr>
      <w:r w:rsidRPr="00162B84">
        <w:rPr>
          <w:rFonts w:ascii="Cambria" w:hAnsi="Cambria" w:cs="Arial"/>
          <w:sz w:val="22"/>
          <w:szCs w:val="22"/>
        </w:rPr>
        <w:t>Wykonawca zaprzestaje prowadzenia działalno</w:t>
      </w:r>
      <w:r w:rsidRPr="00162B84">
        <w:rPr>
          <w:rFonts w:ascii="Cambria" w:eastAsia="TimesNewRoman" w:hAnsi="Cambria" w:cs="Arial"/>
          <w:sz w:val="22"/>
          <w:szCs w:val="22"/>
        </w:rPr>
        <w:t>ś</w:t>
      </w:r>
      <w:r w:rsidRPr="00162B84">
        <w:rPr>
          <w:rFonts w:ascii="Cambria" w:hAnsi="Cambria" w:cs="Arial"/>
          <w:sz w:val="22"/>
          <w:szCs w:val="22"/>
        </w:rPr>
        <w:t>ci lub zostanie wobec niego wszcz</w:t>
      </w:r>
      <w:r w:rsidRPr="00162B84">
        <w:rPr>
          <w:rFonts w:ascii="Cambria" w:eastAsia="TimesNewRoman" w:hAnsi="Cambria" w:cs="Arial"/>
          <w:sz w:val="22"/>
          <w:szCs w:val="22"/>
        </w:rPr>
        <w:t>ę</w:t>
      </w:r>
      <w:r w:rsidRPr="00162B84">
        <w:rPr>
          <w:rFonts w:ascii="Cambria" w:hAnsi="Cambria" w:cs="Arial"/>
          <w:sz w:val="22"/>
          <w:szCs w:val="22"/>
        </w:rPr>
        <w:t>te post</w:t>
      </w:r>
      <w:r w:rsidRPr="00162B84">
        <w:rPr>
          <w:rFonts w:ascii="Cambria" w:eastAsia="TimesNewRoman" w:hAnsi="Cambria" w:cs="Arial"/>
          <w:sz w:val="22"/>
          <w:szCs w:val="22"/>
        </w:rPr>
        <w:t>ę</w:t>
      </w:r>
      <w:r w:rsidRPr="00162B84">
        <w:rPr>
          <w:rFonts w:ascii="Cambria" w:hAnsi="Cambria" w:cs="Arial"/>
          <w:sz w:val="22"/>
          <w:szCs w:val="22"/>
        </w:rPr>
        <w:t>powanie likwidacyjne, upadło</w:t>
      </w:r>
      <w:r w:rsidRPr="00162B84">
        <w:rPr>
          <w:rFonts w:ascii="Cambria" w:eastAsia="TimesNewRoman" w:hAnsi="Cambria" w:cs="Arial"/>
          <w:sz w:val="22"/>
          <w:szCs w:val="22"/>
        </w:rPr>
        <w:t>ś</w:t>
      </w:r>
      <w:r w:rsidRPr="00162B84">
        <w:rPr>
          <w:rFonts w:ascii="Cambria" w:hAnsi="Cambria" w:cs="Arial"/>
          <w:sz w:val="22"/>
          <w:szCs w:val="22"/>
        </w:rPr>
        <w:t xml:space="preserve">ciowe lub restrukturyzacyjne, </w:t>
      </w:r>
    </w:p>
    <w:p w:rsidR="001167EA" w:rsidRPr="00162B84" w:rsidRDefault="001167EA" w:rsidP="001167EA">
      <w:pPr>
        <w:numPr>
          <w:ilvl w:val="1"/>
          <w:numId w:val="2"/>
        </w:numPr>
        <w:tabs>
          <w:tab w:val="num" w:pos="709"/>
        </w:tabs>
        <w:overflowPunct/>
        <w:autoSpaceDE/>
        <w:autoSpaceDN/>
        <w:adjustRightInd/>
        <w:spacing w:line="276" w:lineRule="auto"/>
        <w:ind w:left="709" w:hanging="283"/>
        <w:contextualSpacing/>
        <w:jc w:val="both"/>
        <w:textAlignment w:val="auto"/>
        <w:rPr>
          <w:rFonts w:ascii="Cambria" w:hAnsi="Cambria" w:cs="Arial"/>
          <w:sz w:val="22"/>
          <w:szCs w:val="22"/>
        </w:rPr>
      </w:pPr>
      <w:r w:rsidRPr="00162B84">
        <w:rPr>
          <w:rFonts w:ascii="Cambria" w:hAnsi="Cambria" w:cs="Arial"/>
          <w:sz w:val="22"/>
          <w:szCs w:val="22"/>
        </w:rPr>
        <w:t xml:space="preserve">Jeżeli Wykonawca odmówi dostarczenia towaru Zamawiającemu z jakiejkolwiek przyczyny z wyjątkiem sytuacji kryzysowej oraz ogólnokrajowej. </w:t>
      </w:r>
    </w:p>
    <w:p w:rsidR="001167EA" w:rsidRPr="00162B84"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W przypadku odst</w:t>
      </w:r>
      <w:r w:rsidRPr="00162B84">
        <w:rPr>
          <w:rFonts w:ascii="Cambria" w:eastAsia="TimesNewRoman" w:hAnsi="Cambria" w:cs="Arial"/>
          <w:sz w:val="22"/>
          <w:szCs w:val="22"/>
        </w:rPr>
        <w:t>ą</w:t>
      </w:r>
      <w:r w:rsidRPr="00162B84">
        <w:rPr>
          <w:rFonts w:ascii="Cambria" w:hAnsi="Cambria" w:cs="Arial"/>
          <w:sz w:val="22"/>
          <w:szCs w:val="22"/>
        </w:rPr>
        <w:t>pienia od Umowy przez Zamawiaj</w:t>
      </w:r>
      <w:r w:rsidRPr="00162B84">
        <w:rPr>
          <w:rFonts w:ascii="Cambria" w:eastAsia="TimesNewRoman" w:hAnsi="Cambria" w:cs="Arial"/>
          <w:sz w:val="22"/>
          <w:szCs w:val="22"/>
        </w:rPr>
        <w:t>ą</w:t>
      </w:r>
      <w:r w:rsidRPr="00162B84">
        <w:rPr>
          <w:rFonts w:ascii="Cambria" w:hAnsi="Cambria" w:cs="Arial"/>
          <w:sz w:val="22"/>
          <w:szCs w:val="22"/>
        </w:rPr>
        <w:t>cego, Wykonawcy przysługuje wył</w:t>
      </w:r>
      <w:r w:rsidRPr="00162B84">
        <w:rPr>
          <w:rFonts w:ascii="Cambria" w:eastAsia="TimesNewRoman" w:hAnsi="Cambria" w:cs="Arial"/>
          <w:sz w:val="22"/>
          <w:szCs w:val="22"/>
        </w:rPr>
        <w:t>ą</w:t>
      </w:r>
      <w:r w:rsidRPr="00162B84">
        <w:rPr>
          <w:rFonts w:ascii="Cambria" w:hAnsi="Cambria" w:cs="Arial"/>
          <w:sz w:val="22"/>
          <w:szCs w:val="22"/>
        </w:rPr>
        <w:t xml:space="preserve">cznie wynagrodzenie z tytułu wykonanych </w:t>
      </w:r>
      <w:r w:rsidRPr="00162B84">
        <w:rPr>
          <w:rFonts w:ascii="Cambria" w:eastAsia="TimesNewRoman" w:hAnsi="Cambria" w:cs="Arial"/>
          <w:sz w:val="22"/>
          <w:szCs w:val="22"/>
        </w:rPr>
        <w:t>ś</w:t>
      </w:r>
      <w:r w:rsidRPr="00162B84">
        <w:rPr>
          <w:rFonts w:ascii="Cambria" w:hAnsi="Cambria" w:cs="Arial"/>
          <w:sz w:val="22"/>
          <w:szCs w:val="22"/>
        </w:rPr>
        <w:t>wiadcze</w:t>
      </w:r>
      <w:r w:rsidRPr="00162B84">
        <w:rPr>
          <w:rFonts w:ascii="Cambria" w:eastAsia="TimesNewRoman" w:hAnsi="Cambria" w:cs="Arial"/>
          <w:sz w:val="22"/>
          <w:szCs w:val="22"/>
        </w:rPr>
        <w:t>ń</w:t>
      </w:r>
      <w:r w:rsidRPr="00162B84">
        <w:rPr>
          <w:rFonts w:ascii="Cambria" w:hAnsi="Cambria" w:cs="Arial"/>
          <w:sz w:val="22"/>
          <w:szCs w:val="22"/>
        </w:rPr>
        <w:t>.</w:t>
      </w:r>
    </w:p>
    <w:p w:rsidR="001167EA" w:rsidRPr="00162B84"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W przypadku odst</w:t>
      </w:r>
      <w:r w:rsidRPr="00162B84">
        <w:rPr>
          <w:rFonts w:ascii="Cambria" w:eastAsia="TimesNewRoman" w:hAnsi="Cambria" w:cs="Arial"/>
          <w:sz w:val="22"/>
          <w:szCs w:val="22"/>
        </w:rPr>
        <w:t>ą</w:t>
      </w:r>
      <w:r w:rsidRPr="00162B84">
        <w:rPr>
          <w:rFonts w:ascii="Cambria" w:hAnsi="Cambria" w:cs="Arial"/>
          <w:sz w:val="22"/>
          <w:szCs w:val="22"/>
        </w:rPr>
        <w:t xml:space="preserve">pienia od Umowy przez </w:t>
      </w:r>
      <w:r w:rsidR="00237D2C">
        <w:rPr>
          <w:rFonts w:ascii="Cambria" w:hAnsi="Cambria" w:cs="Arial"/>
          <w:sz w:val="22"/>
          <w:szCs w:val="22"/>
        </w:rPr>
        <w:t>którąkolwiek ze Stron z winy Zamawiającego, Zamawiający zapłaci</w:t>
      </w:r>
      <w:r w:rsidR="00237D2C">
        <w:rPr>
          <w:rFonts w:ascii="Cambria" w:hAnsi="Cambria" w:cs="Arial"/>
          <w:sz w:val="22"/>
          <w:szCs w:val="22"/>
        </w:rPr>
        <w:t xml:space="preserve"> </w:t>
      </w:r>
      <w:r w:rsidRPr="00162B84">
        <w:rPr>
          <w:rFonts w:ascii="Cambria" w:hAnsi="Cambria" w:cs="Arial"/>
          <w:sz w:val="22"/>
          <w:szCs w:val="22"/>
        </w:rPr>
        <w:t>kar</w:t>
      </w:r>
      <w:r w:rsidRPr="00162B84">
        <w:rPr>
          <w:rFonts w:ascii="Cambria" w:eastAsia="TimesNewRoman" w:hAnsi="Cambria" w:cs="Arial"/>
          <w:sz w:val="22"/>
          <w:szCs w:val="22"/>
        </w:rPr>
        <w:t xml:space="preserve">ę </w:t>
      </w:r>
      <w:r w:rsidRPr="00162B84">
        <w:rPr>
          <w:rFonts w:ascii="Cambria" w:hAnsi="Cambria" w:cs="Arial"/>
          <w:sz w:val="22"/>
          <w:szCs w:val="22"/>
        </w:rPr>
        <w:t>umown</w:t>
      </w:r>
      <w:r w:rsidRPr="00162B84">
        <w:rPr>
          <w:rFonts w:ascii="Cambria" w:eastAsia="TimesNewRoman" w:hAnsi="Cambria" w:cs="Arial"/>
          <w:sz w:val="22"/>
          <w:szCs w:val="22"/>
        </w:rPr>
        <w:t xml:space="preserve">ą </w:t>
      </w:r>
      <w:r w:rsidRPr="00162B84">
        <w:rPr>
          <w:rFonts w:ascii="Cambria" w:hAnsi="Cambria" w:cs="Arial"/>
          <w:sz w:val="22"/>
          <w:szCs w:val="22"/>
        </w:rPr>
        <w:t>w wysoko</w:t>
      </w:r>
      <w:r w:rsidRPr="00162B84">
        <w:rPr>
          <w:rFonts w:ascii="Cambria" w:eastAsia="TimesNewRoman" w:hAnsi="Cambria" w:cs="Arial"/>
          <w:sz w:val="22"/>
          <w:szCs w:val="22"/>
        </w:rPr>
        <w:t>ś</w:t>
      </w:r>
      <w:r w:rsidRPr="00162B84">
        <w:rPr>
          <w:rFonts w:ascii="Cambria" w:hAnsi="Cambria" w:cs="Arial"/>
          <w:sz w:val="22"/>
          <w:szCs w:val="22"/>
        </w:rPr>
        <w:t>ci 5% ceny</w:t>
      </w:r>
      <w:r w:rsidRPr="00162B84">
        <w:rPr>
          <w:rFonts w:ascii="Cambria" w:hAnsi="Cambria" w:cs="Arial"/>
          <w:bCs/>
          <w:sz w:val="22"/>
          <w:szCs w:val="22"/>
        </w:rPr>
        <w:t xml:space="preserve"> o której mowa w § 4 ust. 2</w:t>
      </w:r>
      <w:r w:rsidRPr="00162B84">
        <w:rPr>
          <w:rFonts w:ascii="Cambria" w:hAnsi="Cambria" w:cs="Arial"/>
          <w:sz w:val="22"/>
          <w:szCs w:val="22"/>
        </w:rPr>
        <w:t>, za wyjątkiem zaistnienia istotnej zmiany okoliczności powodującej, że wykonanie umowy nie leży w interesie Zamawiającego, czego nie można było przewidzieć w chwili zawarcia umowy.</w:t>
      </w:r>
    </w:p>
    <w:p w:rsidR="001167EA" w:rsidRPr="00162B84"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W przypadku odst</w:t>
      </w:r>
      <w:r w:rsidRPr="00162B84">
        <w:rPr>
          <w:rFonts w:ascii="Cambria" w:eastAsia="TimesNewRoman" w:hAnsi="Cambria" w:cs="Arial"/>
          <w:sz w:val="22"/>
          <w:szCs w:val="22"/>
        </w:rPr>
        <w:t>ą</w:t>
      </w:r>
      <w:r w:rsidRPr="00162B84">
        <w:rPr>
          <w:rFonts w:ascii="Cambria" w:hAnsi="Cambria" w:cs="Arial"/>
          <w:sz w:val="22"/>
          <w:szCs w:val="22"/>
        </w:rPr>
        <w:t>pienia od Umowy przez</w:t>
      </w:r>
      <w:r w:rsidR="00237D2C">
        <w:rPr>
          <w:rFonts w:ascii="Cambria" w:hAnsi="Cambria" w:cs="Arial"/>
          <w:sz w:val="22"/>
          <w:szCs w:val="22"/>
        </w:rPr>
        <w:t xml:space="preserve"> </w:t>
      </w:r>
      <w:r w:rsidR="00237D2C">
        <w:rPr>
          <w:rFonts w:ascii="Cambria" w:hAnsi="Cambria" w:cs="Arial"/>
          <w:sz w:val="22"/>
          <w:szCs w:val="22"/>
        </w:rPr>
        <w:t>którąkolwiek ze Stron z winy Wykonawcy</w:t>
      </w:r>
      <w:r w:rsidR="00237D2C">
        <w:rPr>
          <w:rFonts w:ascii="Cambria" w:hAnsi="Cambria" w:cs="Arial"/>
          <w:sz w:val="22"/>
          <w:szCs w:val="22"/>
        </w:rPr>
        <w:t>,</w:t>
      </w:r>
      <w:r w:rsidRPr="00162B84">
        <w:rPr>
          <w:rFonts w:ascii="Cambria" w:hAnsi="Cambria" w:cs="Arial"/>
          <w:sz w:val="22"/>
          <w:szCs w:val="22"/>
        </w:rPr>
        <w:t xml:space="preserve"> Wykonawca zapłaci Zamawiającemu kar</w:t>
      </w:r>
      <w:r w:rsidRPr="00162B84">
        <w:rPr>
          <w:rFonts w:ascii="Cambria" w:eastAsia="TimesNewRoman" w:hAnsi="Cambria" w:cs="Arial"/>
          <w:sz w:val="22"/>
          <w:szCs w:val="22"/>
        </w:rPr>
        <w:t xml:space="preserve">ę </w:t>
      </w:r>
      <w:r w:rsidRPr="00162B84">
        <w:rPr>
          <w:rFonts w:ascii="Cambria" w:hAnsi="Cambria" w:cs="Arial"/>
          <w:sz w:val="22"/>
          <w:szCs w:val="22"/>
        </w:rPr>
        <w:t>umown</w:t>
      </w:r>
      <w:r w:rsidRPr="00162B84">
        <w:rPr>
          <w:rFonts w:ascii="Cambria" w:eastAsia="TimesNewRoman" w:hAnsi="Cambria" w:cs="Arial"/>
          <w:sz w:val="22"/>
          <w:szCs w:val="22"/>
        </w:rPr>
        <w:t xml:space="preserve">ą </w:t>
      </w:r>
      <w:r w:rsidRPr="00162B84">
        <w:rPr>
          <w:rFonts w:ascii="Cambria" w:hAnsi="Cambria" w:cs="Arial"/>
          <w:sz w:val="22"/>
          <w:szCs w:val="22"/>
        </w:rPr>
        <w:t>w wysoko</w:t>
      </w:r>
      <w:r w:rsidRPr="00162B84">
        <w:rPr>
          <w:rFonts w:ascii="Cambria" w:eastAsia="TimesNewRoman" w:hAnsi="Cambria" w:cs="Arial"/>
          <w:sz w:val="22"/>
          <w:szCs w:val="22"/>
        </w:rPr>
        <w:t>ś</w:t>
      </w:r>
      <w:r w:rsidRPr="00162B84">
        <w:rPr>
          <w:rFonts w:ascii="Cambria" w:hAnsi="Cambria" w:cs="Arial"/>
          <w:sz w:val="22"/>
          <w:szCs w:val="22"/>
        </w:rPr>
        <w:t xml:space="preserve">ci 5% ceny </w:t>
      </w:r>
      <w:r w:rsidRPr="00162B84">
        <w:rPr>
          <w:rFonts w:ascii="Cambria" w:hAnsi="Cambria" w:cs="Arial"/>
          <w:bCs/>
          <w:sz w:val="22"/>
          <w:szCs w:val="22"/>
        </w:rPr>
        <w:t>o której mowa w § 4 ust. 2</w:t>
      </w:r>
    </w:p>
    <w:p w:rsidR="001167EA" w:rsidRPr="00162B84"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Niezależnie od sposobu rozliczenia kar umownych, Strona występująca z żądaniem zapłaty kary umownej wystawi na rzecz drugiej Strony notę księgową (obciążeniową) na kwotę należnych kar umownych.</w:t>
      </w:r>
    </w:p>
    <w:p w:rsidR="001167EA" w:rsidRPr="00237D2C" w:rsidRDefault="001167EA" w:rsidP="00BD6A90">
      <w:pPr>
        <w:numPr>
          <w:ilvl w:val="0"/>
          <w:numId w:val="2"/>
        </w:numPr>
        <w:tabs>
          <w:tab w:val="clear" w:pos="360"/>
          <w:tab w:val="num" w:pos="142"/>
        </w:tabs>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Zamawiającemu przysługuje prawo do potrącania naliczonych kar umownych z bi</w:t>
      </w:r>
      <w:r w:rsidR="00237D2C">
        <w:rPr>
          <w:rFonts w:ascii="Cambria" w:hAnsi="Cambria" w:cs="Arial"/>
          <w:sz w:val="22"/>
          <w:szCs w:val="22"/>
        </w:rPr>
        <w:t>eżącego wynagrodzenia Wykonawcy</w:t>
      </w:r>
      <w:r w:rsidR="00237D2C">
        <w:rPr>
          <w:rFonts w:ascii="Cambria" w:hAnsi="Cambria" w:cs="Arial"/>
          <w:sz w:val="22"/>
          <w:szCs w:val="22"/>
        </w:rPr>
        <w:t>, na co Wykonawca wyraża nieodwołalną zgodę</w:t>
      </w:r>
      <w:r w:rsidR="00237D2C" w:rsidRPr="00162B84">
        <w:rPr>
          <w:rFonts w:ascii="Cambria" w:hAnsi="Cambria" w:cs="Arial"/>
          <w:sz w:val="22"/>
          <w:szCs w:val="22"/>
        </w:rPr>
        <w:t>.</w:t>
      </w:r>
      <w:r w:rsidR="00237D2C" w:rsidRPr="00162B84">
        <w:rPr>
          <w:rFonts w:ascii="Cambria" w:hAnsi="Cambria"/>
          <w:sz w:val="22"/>
          <w:szCs w:val="22"/>
        </w:rPr>
        <w:t xml:space="preserve"> </w:t>
      </w:r>
      <w:r w:rsidRPr="00237D2C">
        <w:rPr>
          <w:rFonts w:ascii="Cambria" w:hAnsi="Cambria"/>
          <w:sz w:val="22"/>
          <w:szCs w:val="22"/>
        </w:rPr>
        <w:t xml:space="preserve"> </w:t>
      </w:r>
    </w:p>
    <w:p w:rsidR="001167EA" w:rsidRDefault="001167EA" w:rsidP="001167EA">
      <w:pPr>
        <w:numPr>
          <w:ilvl w:val="0"/>
          <w:numId w:val="2"/>
        </w:numPr>
        <w:overflowPunct/>
        <w:autoSpaceDE/>
        <w:autoSpaceDN/>
        <w:adjustRightInd/>
        <w:spacing w:line="276" w:lineRule="auto"/>
        <w:contextualSpacing/>
        <w:jc w:val="both"/>
        <w:textAlignment w:val="auto"/>
        <w:rPr>
          <w:rFonts w:ascii="Cambria" w:hAnsi="Cambria" w:cs="Arial"/>
          <w:sz w:val="22"/>
          <w:szCs w:val="22"/>
        </w:rPr>
      </w:pPr>
      <w:r w:rsidRPr="00162B84">
        <w:rPr>
          <w:rFonts w:ascii="Cambria" w:hAnsi="Cambria" w:cs="Arial"/>
          <w:sz w:val="22"/>
          <w:szCs w:val="22"/>
        </w:rPr>
        <w:t xml:space="preserve">Zamawiający zastrzega sobie prawo dochodzenia odszkodowania na zasadach ogólnych przewidzianych w Kodeksie cywilnym w przypadku, jeśli szkoda przewyższa wartość zastrzeżonej kary umownej. </w:t>
      </w:r>
    </w:p>
    <w:p w:rsidR="00A55841" w:rsidRDefault="00A55841" w:rsidP="00A55841">
      <w:pPr>
        <w:overflowPunct/>
        <w:autoSpaceDE/>
        <w:autoSpaceDN/>
        <w:adjustRightInd/>
        <w:spacing w:line="276" w:lineRule="auto"/>
        <w:ind w:left="360"/>
        <w:contextualSpacing/>
        <w:jc w:val="both"/>
        <w:textAlignment w:val="auto"/>
        <w:rPr>
          <w:rFonts w:ascii="Cambria" w:hAnsi="Cambria" w:cs="Arial"/>
          <w:sz w:val="22"/>
          <w:szCs w:val="22"/>
        </w:rPr>
      </w:pPr>
    </w:p>
    <w:p w:rsidR="00A55841" w:rsidRDefault="00A55841" w:rsidP="00A55841">
      <w:pPr>
        <w:spacing w:line="276" w:lineRule="auto"/>
        <w:jc w:val="center"/>
        <w:rPr>
          <w:rFonts w:ascii="Cambria" w:hAnsi="Cambria" w:cs="Arial"/>
          <w:b/>
          <w:sz w:val="22"/>
          <w:szCs w:val="22"/>
        </w:rPr>
      </w:pPr>
      <w:r w:rsidRPr="0004028F">
        <w:rPr>
          <w:rFonts w:ascii="Cambria" w:hAnsi="Cambria" w:cs="Arial"/>
          <w:b/>
          <w:sz w:val="22"/>
          <w:szCs w:val="22"/>
        </w:rPr>
        <w:t xml:space="preserve">§ </w:t>
      </w:r>
      <w:r>
        <w:rPr>
          <w:rFonts w:ascii="Cambria" w:hAnsi="Cambria" w:cs="Arial"/>
          <w:b/>
          <w:sz w:val="22"/>
          <w:szCs w:val="22"/>
        </w:rPr>
        <w:t>7</w:t>
      </w:r>
      <w:r w:rsidRPr="0004028F">
        <w:rPr>
          <w:rFonts w:ascii="Cambria" w:hAnsi="Cambria" w:cs="Arial"/>
          <w:b/>
          <w:sz w:val="22"/>
          <w:szCs w:val="22"/>
        </w:rPr>
        <w:t>. Ochrona danych osobowych</w:t>
      </w:r>
    </w:p>
    <w:p w:rsidR="00A55841" w:rsidRPr="0004028F" w:rsidRDefault="00A55841" w:rsidP="00A55841">
      <w:pPr>
        <w:tabs>
          <w:tab w:val="left" w:pos="3885"/>
        </w:tabs>
        <w:spacing w:line="276" w:lineRule="auto"/>
        <w:rPr>
          <w:rFonts w:ascii="Cambria" w:hAnsi="Cambria" w:cs="Arial"/>
          <w:b/>
          <w:sz w:val="22"/>
          <w:szCs w:val="22"/>
        </w:rPr>
      </w:pPr>
      <w:r>
        <w:rPr>
          <w:rFonts w:ascii="Cambria" w:hAnsi="Cambria" w:cs="Arial"/>
          <w:b/>
          <w:sz w:val="22"/>
          <w:szCs w:val="22"/>
        </w:rPr>
        <w:tab/>
      </w:r>
    </w:p>
    <w:p w:rsidR="00A55841" w:rsidRPr="0004028F" w:rsidRDefault="00A55841" w:rsidP="00A55841">
      <w:pPr>
        <w:widowControl w:val="0"/>
        <w:numPr>
          <w:ilvl w:val="0"/>
          <w:numId w:val="7"/>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Strony wzajemnie ustalają, że dane osobowe osób wyznaczonych do kontaktów roboczych oraz odpowiedzialnych za koordynację i realizację niniejszej umowy przetwarzane są </w:t>
      </w:r>
      <w:r w:rsidRPr="0004028F">
        <w:rPr>
          <w:rFonts w:ascii="Cambria" w:eastAsia="Lucida Sans Unicode" w:hAnsi="Cambria" w:cs="Arial"/>
          <w:kern w:val="1"/>
          <w:sz w:val="22"/>
          <w:szCs w:val="22"/>
          <w:lang w:eastAsia="zh-CN"/>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A55841" w:rsidRPr="0004028F" w:rsidRDefault="00A55841" w:rsidP="00A55841">
      <w:pPr>
        <w:widowControl w:val="0"/>
        <w:numPr>
          <w:ilvl w:val="0"/>
          <w:numId w:val="7"/>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Każda ze Stron oświadcza, że osoby wyznaczone do kontaktów roboczych oraz odpowiedzialne za koordynację i realizację niniejszej umowy, a także osoby będące Stroną lub reprezentantami Stron niniejszej umowy Umowie dysponują informacjami dotyczącymi przetwarzania ich danych osobowych przez Strony na potrzeby realizacji niniejszej umowy, określonymi w ust. 3-6.</w:t>
      </w:r>
    </w:p>
    <w:p w:rsidR="00A55841" w:rsidRPr="0004028F" w:rsidRDefault="00A55841" w:rsidP="00A55841">
      <w:pPr>
        <w:widowControl w:val="0"/>
        <w:numPr>
          <w:ilvl w:val="0"/>
          <w:numId w:val="7"/>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Strony ustalają, że zgodnie z treścią art. 13 i 14 rozporządzenia Parlamentu Europejskiego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 xml:space="preserve">i Rady (UE) 2016/679 z 27.04.2016 r. w sprawie ochrony osób fizycznych w związku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A55841" w:rsidRPr="0004028F" w:rsidRDefault="00A55841" w:rsidP="00A55841">
      <w:pPr>
        <w:widowControl w:val="0"/>
        <w:numPr>
          <w:ilvl w:val="0"/>
          <w:numId w:val="7"/>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w:t>
      </w:r>
      <w:bookmarkStart w:id="0" w:name="_GoBack"/>
      <w:bookmarkEnd w:id="0"/>
      <w:r w:rsidRPr="0004028F">
        <w:rPr>
          <w:rFonts w:ascii="Cambria" w:eastAsia="Lucida Sans Unicode" w:hAnsi="Cambria" w:cs="Arial"/>
          <w:kern w:val="1"/>
          <w:sz w:val="22"/>
          <w:szCs w:val="22"/>
          <w:lang w:eastAsia="zh-CN"/>
        </w:rPr>
        <w:t xml:space="preserve">enoszenia danych (tylko w odniesieniu do Stron Umowy), prawo wniesienia sprzeciwu. Wskazane uprawnienia można zrealizować poprzez kontakt,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o którym mowa w ust. 5. Niezależnie od powyższego osoby te mają również prawo wniesienia skargi do Prezesa Urzędu Ochrony Danych Osobowych, gdy uznają, że przetwarzanie danych osobowych ich dotyczących narusza przepisy RODO.</w:t>
      </w:r>
    </w:p>
    <w:p w:rsidR="00A55841" w:rsidRPr="0004028F" w:rsidRDefault="00A55841" w:rsidP="00A55841">
      <w:pPr>
        <w:widowControl w:val="0"/>
        <w:numPr>
          <w:ilvl w:val="0"/>
          <w:numId w:val="7"/>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Inspektorem Ochrony Danych Osobowych lub osobą odpowiedzialną za ochronę danych osobowych można kontaktować się:</w:t>
      </w:r>
    </w:p>
    <w:p w:rsidR="00A55841" w:rsidRPr="0004028F" w:rsidRDefault="00A55841" w:rsidP="00A55841">
      <w:pPr>
        <w:widowControl w:val="0"/>
        <w:numPr>
          <w:ilvl w:val="1"/>
          <w:numId w:val="7"/>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ramienia Zamawiającego – Aldona Czech</w:t>
      </w:r>
    </w:p>
    <w:p w:rsidR="00A55841" w:rsidRPr="0004028F" w:rsidRDefault="00A55841" w:rsidP="00A55841">
      <w:pPr>
        <w:widowControl w:val="0"/>
        <w:numPr>
          <w:ilvl w:val="1"/>
          <w:numId w:val="7"/>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z ramienia Wykonawcy – </w:t>
      </w:r>
      <w:r>
        <w:rPr>
          <w:rFonts w:ascii="Cambria" w:eastAsia="Lucida Sans Unicode" w:hAnsi="Cambria" w:cs="Arial"/>
          <w:kern w:val="1"/>
          <w:sz w:val="22"/>
          <w:szCs w:val="22"/>
          <w:lang w:eastAsia="zh-CN"/>
        </w:rPr>
        <w:t>……………………………………………………………</w:t>
      </w:r>
    </w:p>
    <w:p w:rsidR="00A55841" w:rsidRDefault="00A55841" w:rsidP="00A55841">
      <w:pPr>
        <w:widowControl w:val="0"/>
        <w:numPr>
          <w:ilvl w:val="0"/>
          <w:numId w:val="7"/>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A55841" w:rsidRPr="00162B84" w:rsidRDefault="00A55841" w:rsidP="00A55841">
      <w:pPr>
        <w:overflowPunct/>
        <w:autoSpaceDE/>
        <w:autoSpaceDN/>
        <w:adjustRightInd/>
        <w:spacing w:line="276" w:lineRule="auto"/>
        <w:ind w:left="360"/>
        <w:contextualSpacing/>
        <w:jc w:val="both"/>
        <w:textAlignment w:val="auto"/>
        <w:rPr>
          <w:rFonts w:ascii="Cambria" w:hAnsi="Cambria" w:cs="Arial"/>
          <w:sz w:val="22"/>
          <w:szCs w:val="22"/>
        </w:rPr>
      </w:pPr>
    </w:p>
    <w:p w:rsidR="001167EA" w:rsidRPr="00162B84" w:rsidRDefault="001167EA" w:rsidP="001167EA">
      <w:pPr>
        <w:overflowPunct/>
        <w:autoSpaceDE/>
        <w:autoSpaceDN/>
        <w:adjustRightInd/>
        <w:spacing w:line="276" w:lineRule="auto"/>
        <w:jc w:val="both"/>
        <w:textAlignment w:val="auto"/>
        <w:rPr>
          <w:rFonts w:ascii="Cambria" w:eastAsia="Calibri" w:hAnsi="Cambria" w:cs="Arial"/>
          <w:b/>
          <w:sz w:val="22"/>
          <w:szCs w:val="22"/>
          <w:lang w:eastAsia="en-US"/>
        </w:rPr>
      </w:pPr>
    </w:p>
    <w:p w:rsidR="001167EA" w:rsidRPr="00162B84" w:rsidRDefault="00A55841" w:rsidP="001167EA">
      <w:pPr>
        <w:overflowPunct/>
        <w:autoSpaceDE/>
        <w:autoSpaceDN/>
        <w:adjustRightInd/>
        <w:spacing w:line="276" w:lineRule="auto"/>
        <w:jc w:val="center"/>
        <w:textAlignment w:val="auto"/>
        <w:rPr>
          <w:rFonts w:ascii="Cambria" w:eastAsia="Calibri" w:hAnsi="Cambria" w:cs="Arial"/>
          <w:b/>
          <w:sz w:val="22"/>
          <w:szCs w:val="22"/>
          <w:lang w:eastAsia="en-US"/>
        </w:rPr>
      </w:pPr>
      <w:r>
        <w:rPr>
          <w:rFonts w:ascii="Cambria" w:eastAsia="Calibri" w:hAnsi="Cambria" w:cs="Arial"/>
          <w:b/>
          <w:sz w:val="22"/>
          <w:szCs w:val="22"/>
          <w:lang w:eastAsia="en-US"/>
        </w:rPr>
        <w:t>§ 8</w:t>
      </w:r>
      <w:r w:rsidR="001167EA" w:rsidRPr="00162B84">
        <w:rPr>
          <w:rFonts w:ascii="Cambria" w:eastAsia="Calibri" w:hAnsi="Cambria" w:cs="Arial"/>
          <w:b/>
          <w:sz w:val="22"/>
          <w:szCs w:val="22"/>
          <w:lang w:eastAsia="en-US"/>
        </w:rPr>
        <w:t>. Postanowienia końcowe</w:t>
      </w:r>
    </w:p>
    <w:p w:rsidR="009109AE" w:rsidRPr="00883F1B" w:rsidRDefault="009109AE" w:rsidP="009109AE">
      <w:pPr>
        <w:numPr>
          <w:ilvl w:val="0"/>
          <w:numId w:val="1"/>
        </w:numPr>
        <w:spacing w:line="276" w:lineRule="auto"/>
        <w:jc w:val="both"/>
        <w:rPr>
          <w:rFonts w:ascii="Cambria" w:hAnsi="Cambria" w:cs="Arial"/>
          <w:b/>
          <w:sz w:val="22"/>
          <w:szCs w:val="22"/>
        </w:rPr>
      </w:pPr>
      <w:r w:rsidRPr="00883F1B">
        <w:rPr>
          <w:rFonts w:ascii="Cambria" w:hAnsi="Cambria" w:cs="Arial"/>
          <w:sz w:val="22"/>
          <w:szCs w:val="22"/>
        </w:rPr>
        <w:t>W sprawach nie uregulowanych w umowie będą miały zastosowanie przepisy Kodeksu cywilnego i</w:t>
      </w:r>
      <w:r w:rsidR="00237D2C">
        <w:rPr>
          <w:rFonts w:ascii="Cambria" w:hAnsi="Cambria" w:cs="Arial"/>
          <w:sz w:val="22"/>
          <w:szCs w:val="22"/>
        </w:rPr>
        <w:t xml:space="preserve"> </w:t>
      </w:r>
      <w:r w:rsidR="00237D2C">
        <w:rPr>
          <w:rFonts w:ascii="Cambria" w:hAnsi="Cambria" w:cs="Arial"/>
          <w:sz w:val="22"/>
          <w:szCs w:val="22"/>
        </w:rPr>
        <w:t>inne powszechnie obowiązujące przepisy prawa</w:t>
      </w:r>
      <w:r w:rsidRPr="00883F1B">
        <w:rPr>
          <w:rFonts w:ascii="Cambria" w:hAnsi="Cambria" w:cs="Arial"/>
          <w:sz w:val="22"/>
          <w:szCs w:val="22"/>
        </w:rPr>
        <w:t>.</w:t>
      </w:r>
    </w:p>
    <w:p w:rsidR="009109AE" w:rsidRPr="00883F1B" w:rsidRDefault="009109AE" w:rsidP="009109AE">
      <w:pPr>
        <w:numPr>
          <w:ilvl w:val="0"/>
          <w:numId w:val="1"/>
        </w:numPr>
        <w:spacing w:line="276" w:lineRule="auto"/>
        <w:jc w:val="both"/>
        <w:rPr>
          <w:rFonts w:ascii="Cambria" w:hAnsi="Cambria" w:cs="Arial"/>
          <w:sz w:val="22"/>
          <w:szCs w:val="22"/>
        </w:rPr>
      </w:pPr>
      <w:r w:rsidRPr="00883F1B">
        <w:rPr>
          <w:rFonts w:ascii="Cambria" w:hAnsi="Cambria" w:cs="Arial"/>
          <w:sz w:val="22"/>
          <w:szCs w:val="22"/>
        </w:rPr>
        <w:t>Wszystkie ewentualne spory, wynikaj</w:t>
      </w:r>
      <w:r w:rsidRPr="00883F1B">
        <w:rPr>
          <w:rFonts w:ascii="Cambria" w:eastAsia="TimesNewRoman" w:hAnsi="Cambria" w:cs="Arial"/>
          <w:sz w:val="22"/>
          <w:szCs w:val="22"/>
        </w:rPr>
        <w:t>ą</w:t>
      </w:r>
      <w:r w:rsidRPr="00883F1B">
        <w:rPr>
          <w:rFonts w:ascii="Cambria" w:hAnsi="Cambria" w:cs="Arial"/>
          <w:sz w:val="22"/>
          <w:szCs w:val="22"/>
        </w:rPr>
        <w:t>ce z realizacji niniejszej Umowy, Strony b</w:t>
      </w:r>
      <w:r w:rsidRPr="00883F1B">
        <w:rPr>
          <w:rFonts w:ascii="Cambria" w:eastAsia="TimesNewRoman" w:hAnsi="Cambria" w:cs="Arial"/>
          <w:sz w:val="22"/>
          <w:szCs w:val="22"/>
        </w:rPr>
        <w:t>ę</w:t>
      </w:r>
      <w:r w:rsidRPr="00883F1B">
        <w:rPr>
          <w:rFonts w:ascii="Cambria" w:hAnsi="Cambria" w:cs="Arial"/>
          <w:sz w:val="22"/>
          <w:szCs w:val="22"/>
        </w:rPr>
        <w:t>d</w:t>
      </w:r>
      <w:r w:rsidRPr="00883F1B">
        <w:rPr>
          <w:rFonts w:ascii="Cambria" w:eastAsia="TimesNewRoman" w:hAnsi="Cambria" w:cs="Arial"/>
          <w:sz w:val="22"/>
          <w:szCs w:val="22"/>
        </w:rPr>
        <w:t xml:space="preserve">ą </w:t>
      </w:r>
      <w:r w:rsidRPr="00883F1B">
        <w:rPr>
          <w:rFonts w:ascii="Cambria" w:hAnsi="Cambria" w:cs="Arial"/>
          <w:sz w:val="22"/>
          <w:szCs w:val="22"/>
        </w:rPr>
        <w:t>starały si</w:t>
      </w:r>
      <w:r w:rsidRPr="00883F1B">
        <w:rPr>
          <w:rFonts w:ascii="Cambria" w:eastAsia="TimesNewRoman" w:hAnsi="Cambria" w:cs="Arial"/>
          <w:sz w:val="22"/>
          <w:szCs w:val="22"/>
        </w:rPr>
        <w:t xml:space="preserve">ę </w:t>
      </w:r>
      <w:r w:rsidRPr="00883F1B">
        <w:rPr>
          <w:rFonts w:ascii="Cambria" w:hAnsi="Cambria" w:cs="Arial"/>
          <w:sz w:val="22"/>
          <w:szCs w:val="22"/>
        </w:rPr>
        <w:t>załatwia</w:t>
      </w:r>
      <w:r w:rsidRPr="00883F1B">
        <w:rPr>
          <w:rFonts w:ascii="Cambria" w:eastAsia="TimesNewRoman" w:hAnsi="Cambria" w:cs="Arial"/>
          <w:sz w:val="22"/>
          <w:szCs w:val="22"/>
        </w:rPr>
        <w:t xml:space="preserve">ć </w:t>
      </w:r>
      <w:r w:rsidRPr="00883F1B">
        <w:rPr>
          <w:rFonts w:ascii="Cambria" w:hAnsi="Cambria" w:cs="Arial"/>
          <w:sz w:val="22"/>
          <w:szCs w:val="22"/>
        </w:rPr>
        <w:t>polubownie. W przypadku braku porozumienia wła</w:t>
      </w:r>
      <w:r w:rsidRPr="00883F1B">
        <w:rPr>
          <w:rFonts w:ascii="Cambria" w:eastAsia="TimesNewRoman" w:hAnsi="Cambria" w:cs="Arial"/>
          <w:sz w:val="22"/>
          <w:szCs w:val="22"/>
        </w:rPr>
        <w:t>ś</w:t>
      </w:r>
      <w:r w:rsidRPr="00883F1B">
        <w:rPr>
          <w:rFonts w:ascii="Cambria" w:hAnsi="Cambria" w:cs="Arial"/>
          <w:sz w:val="22"/>
          <w:szCs w:val="22"/>
        </w:rPr>
        <w:t>ciwy dla rozstrzygni</w:t>
      </w:r>
      <w:r w:rsidRPr="00883F1B">
        <w:rPr>
          <w:rFonts w:ascii="Cambria" w:eastAsia="TimesNewRoman" w:hAnsi="Cambria" w:cs="Arial"/>
          <w:sz w:val="22"/>
          <w:szCs w:val="22"/>
        </w:rPr>
        <w:t>ę</w:t>
      </w:r>
      <w:r w:rsidRPr="00883F1B">
        <w:rPr>
          <w:rFonts w:ascii="Cambria" w:hAnsi="Cambria" w:cs="Arial"/>
          <w:sz w:val="22"/>
          <w:szCs w:val="22"/>
        </w:rPr>
        <w:t>cia sporu b</w:t>
      </w:r>
      <w:r w:rsidRPr="00883F1B">
        <w:rPr>
          <w:rFonts w:ascii="Cambria" w:eastAsia="TimesNewRoman" w:hAnsi="Cambria" w:cs="Arial"/>
          <w:sz w:val="22"/>
          <w:szCs w:val="22"/>
        </w:rPr>
        <w:t>ę</w:t>
      </w:r>
      <w:r w:rsidRPr="00883F1B">
        <w:rPr>
          <w:rFonts w:ascii="Cambria" w:hAnsi="Cambria" w:cs="Arial"/>
          <w:sz w:val="22"/>
          <w:szCs w:val="22"/>
        </w:rPr>
        <w:t>dzie s</w:t>
      </w:r>
      <w:r w:rsidRPr="00883F1B">
        <w:rPr>
          <w:rFonts w:ascii="Cambria" w:eastAsia="TimesNewRoman" w:hAnsi="Cambria" w:cs="Arial"/>
          <w:sz w:val="22"/>
          <w:szCs w:val="22"/>
        </w:rPr>
        <w:t>ą</w:t>
      </w:r>
      <w:r w:rsidRPr="00883F1B">
        <w:rPr>
          <w:rFonts w:ascii="Cambria" w:hAnsi="Cambria" w:cs="Arial"/>
          <w:sz w:val="22"/>
          <w:szCs w:val="22"/>
        </w:rPr>
        <w:t>d powszechny wła</w:t>
      </w:r>
      <w:r w:rsidRPr="00883F1B">
        <w:rPr>
          <w:rFonts w:ascii="Cambria" w:eastAsia="TimesNewRoman" w:hAnsi="Cambria" w:cs="Arial"/>
          <w:sz w:val="22"/>
          <w:szCs w:val="22"/>
        </w:rPr>
        <w:t>ś</w:t>
      </w:r>
      <w:r w:rsidRPr="00883F1B">
        <w:rPr>
          <w:rFonts w:ascii="Cambria" w:hAnsi="Cambria" w:cs="Arial"/>
          <w:sz w:val="22"/>
          <w:szCs w:val="22"/>
        </w:rPr>
        <w:t>ciwy ze wzgl</w:t>
      </w:r>
      <w:r w:rsidRPr="00883F1B">
        <w:rPr>
          <w:rFonts w:ascii="Cambria" w:eastAsia="TimesNewRoman" w:hAnsi="Cambria" w:cs="Arial"/>
          <w:sz w:val="22"/>
          <w:szCs w:val="22"/>
        </w:rPr>
        <w:t>ę</w:t>
      </w:r>
      <w:r w:rsidRPr="00883F1B">
        <w:rPr>
          <w:rFonts w:ascii="Cambria" w:hAnsi="Cambria" w:cs="Arial"/>
          <w:sz w:val="22"/>
          <w:szCs w:val="22"/>
        </w:rPr>
        <w:t>du na siedzib</w:t>
      </w:r>
      <w:r w:rsidRPr="00883F1B">
        <w:rPr>
          <w:rFonts w:ascii="Cambria" w:eastAsia="TimesNewRoman" w:hAnsi="Cambria" w:cs="Arial"/>
          <w:sz w:val="22"/>
          <w:szCs w:val="22"/>
        </w:rPr>
        <w:t xml:space="preserve">ę </w:t>
      </w:r>
      <w:r w:rsidRPr="00883F1B">
        <w:rPr>
          <w:rFonts w:ascii="Cambria" w:hAnsi="Cambria" w:cs="Arial"/>
          <w:sz w:val="22"/>
          <w:szCs w:val="22"/>
        </w:rPr>
        <w:t>Zamawiaj</w:t>
      </w:r>
      <w:r w:rsidRPr="00883F1B">
        <w:rPr>
          <w:rFonts w:ascii="Cambria" w:eastAsia="TimesNewRoman" w:hAnsi="Cambria" w:cs="Arial"/>
          <w:sz w:val="22"/>
          <w:szCs w:val="22"/>
        </w:rPr>
        <w:t>ą</w:t>
      </w:r>
      <w:r w:rsidRPr="00883F1B">
        <w:rPr>
          <w:rFonts w:ascii="Cambria" w:hAnsi="Cambria" w:cs="Arial"/>
          <w:sz w:val="22"/>
          <w:szCs w:val="22"/>
        </w:rPr>
        <w:t>cego.</w:t>
      </w:r>
    </w:p>
    <w:p w:rsidR="009109AE" w:rsidRPr="00883F1B" w:rsidRDefault="009109AE" w:rsidP="009109AE">
      <w:pPr>
        <w:numPr>
          <w:ilvl w:val="0"/>
          <w:numId w:val="1"/>
        </w:numPr>
        <w:spacing w:line="276" w:lineRule="auto"/>
        <w:jc w:val="both"/>
        <w:rPr>
          <w:rFonts w:ascii="Cambria" w:hAnsi="Cambria" w:cs="Arial"/>
          <w:sz w:val="22"/>
          <w:szCs w:val="22"/>
        </w:rPr>
      </w:pPr>
      <w:r w:rsidRPr="00883F1B">
        <w:rPr>
          <w:rFonts w:ascii="Cambria" w:hAnsi="Cambria" w:cs="Arial"/>
          <w:sz w:val="22"/>
          <w:szCs w:val="22"/>
        </w:rPr>
        <w:t>Wszelkie zmiany i uzupełnienia umowy wymagają formy pisemnej pod rygorem nieważności.</w:t>
      </w:r>
    </w:p>
    <w:p w:rsidR="009109AE" w:rsidRPr="00EA1781" w:rsidRDefault="009109AE" w:rsidP="009109AE">
      <w:pPr>
        <w:numPr>
          <w:ilvl w:val="0"/>
          <w:numId w:val="1"/>
        </w:numPr>
        <w:spacing w:line="276" w:lineRule="auto"/>
        <w:jc w:val="both"/>
        <w:rPr>
          <w:rFonts w:ascii="Cambria" w:hAnsi="Cambria" w:cs="Arial"/>
          <w:sz w:val="22"/>
          <w:szCs w:val="22"/>
        </w:rPr>
      </w:pPr>
      <w:r w:rsidRPr="00EA1781">
        <w:rPr>
          <w:rFonts w:ascii="Cambria" w:hAnsi="Cambria" w:cs="Arial"/>
          <w:sz w:val="22"/>
          <w:szCs w:val="22"/>
        </w:rPr>
        <w:t xml:space="preserve">Umowę sporządzono w </w:t>
      </w:r>
      <w:r>
        <w:rPr>
          <w:rFonts w:ascii="Cambria" w:hAnsi="Cambria" w:cs="Arial"/>
          <w:sz w:val="22"/>
          <w:szCs w:val="22"/>
        </w:rPr>
        <w:t>2</w:t>
      </w:r>
      <w:r w:rsidRPr="00EA1781">
        <w:rPr>
          <w:rFonts w:ascii="Cambria" w:hAnsi="Cambria" w:cs="Arial"/>
          <w:sz w:val="22"/>
          <w:szCs w:val="22"/>
        </w:rPr>
        <w:t xml:space="preserve"> jednobrzmiących egzemplarzach, </w:t>
      </w:r>
      <w:r>
        <w:rPr>
          <w:rFonts w:ascii="Cambria" w:hAnsi="Cambria" w:cs="Arial"/>
          <w:sz w:val="22"/>
          <w:szCs w:val="22"/>
        </w:rPr>
        <w:t>jeden</w:t>
      </w:r>
      <w:r w:rsidRPr="00EA1781">
        <w:rPr>
          <w:rFonts w:ascii="Cambria" w:hAnsi="Cambria" w:cs="Arial"/>
          <w:sz w:val="22"/>
          <w:szCs w:val="22"/>
        </w:rPr>
        <w:t xml:space="preserve"> dla Zamawiającego i jeden dla Wykonawcy.</w:t>
      </w:r>
    </w:p>
    <w:p w:rsidR="002972E4" w:rsidRPr="00162B84" w:rsidRDefault="002972E4" w:rsidP="002972E4">
      <w:pPr>
        <w:overflowPunct/>
        <w:autoSpaceDE/>
        <w:autoSpaceDN/>
        <w:adjustRightInd/>
        <w:spacing w:line="276" w:lineRule="auto"/>
        <w:ind w:left="360"/>
        <w:jc w:val="both"/>
        <w:textAlignment w:val="auto"/>
        <w:rPr>
          <w:rFonts w:ascii="Cambria" w:eastAsia="Calibri" w:hAnsi="Cambria" w:cs="Arial"/>
          <w:sz w:val="22"/>
          <w:szCs w:val="22"/>
          <w:lang w:eastAsia="en-US"/>
        </w:rPr>
      </w:pPr>
    </w:p>
    <w:p w:rsidR="001167EA" w:rsidRDefault="002972E4" w:rsidP="001167EA">
      <w:pPr>
        <w:overflowPunct/>
        <w:autoSpaceDE/>
        <w:autoSpaceDN/>
        <w:adjustRightInd/>
        <w:spacing w:after="160" w:line="276" w:lineRule="auto"/>
        <w:jc w:val="both"/>
        <w:textAlignment w:val="auto"/>
        <w:rPr>
          <w:rFonts w:ascii="Cambria" w:eastAsia="Calibri" w:hAnsi="Cambria" w:cs="Arial"/>
          <w:bCs/>
          <w:sz w:val="22"/>
          <w:szCs w:val="22"/>
          <w:lang w:eastAsia="en-US"/>
        </w:rPr>
      </w:pPr>
      <w:r w:rsidRPr="002972E4">
        <w:rPr>
          <w:rFonts w:ascii="Cambria" w:eastAsia="Calibri" w:hAnsi="Cambria" w:cs="Arial"/>
          <w:bCs/>
          <w:sz w:val="22"/>
          <w:szCs w:val="22"/>
          <w:lang w:eastAsia="en-US"/>
        </w:rPr>
        <w:t>*niepotrzebne skreślić</w:t>
      </w:r>
    </w:p>
    <w:p w:rsidR="002972E4" w:rsidRPr="002972E4" w:rsidRDefault="002972E4" w:rsidP="001167EA">
      <w:pPr>
        <w:overflowPunct/>
        <w:autoSpaceDE/>
        <w:autoSpaceDN/>
        <w:adjustRightInd/>
        <w:spacing w:after="160" w:line="276" w:lineRule="auto"/>
        <w:jc w:val="both"/>
        <w:textAlignment w:val="auto"/>
        <w:rPr>
          <w:rFonts w:ascii="Cambria" w:eastAsia="Calibri" w:hAnsi="Cambria" w:cs="Arial"/>
          <w:bCs/>
          <w:sz w:val="22"/>
          <w:szCs w:val="22"/>
          <w:lang w:eastAsia="en-US"/>
        </w:rPr>
      </w:pPr>
    </w:p>
    <w:p w:rsidR="001167EA" w:rsidRPr="00162B84" w:rsidRDefault="001167EA" w:rsidP="001167EA">
      <w:pPr>
        <w:overflowPunct/>
        <w:autoSpaceDE/>
        <w:autoSpaceDN/>
        <w:adjustRightInd/>
        <w:spacing w:after="160" w:line="276" w:lineRule="auto"/>
        <w:jc w:val="both"/>
        <w:textAlignment w:val="auto"/>
        <w:rPr>
          <w:rFonts w:ascii="Cambria" w:eastAsia="Calibri" w:hAnsi="Cambria" w:cs="Arial"/>
          <w:b/>
          <w:bCs/>
          <w:sz w:val="22"/>
          <w:szCs w:val="22"/>
          <w:lang w:eastAsia="en-US"/>
        </w:rPr>
      </w:pPr>
      <w:r w:rsidRPr="00162B84">
        <w:rPr>
          <w:rFonts w:ascii="Cambria" w:eastAsia="Calibri" w:hAnsi="Cambria" w:cs="Arial"/>
          <w:b/>
          <w:bCs/>
          <w:sz w:val="22"/>
          <w:szCs w:val="22"/>
          <w:lang w:eastAsia="en-US"/>
        </w:rPr>
        <w:t>Zamawiający:</w:t>
      </w:r>
      <w:r w:rsidRPr="00162B84">
        <w:rPr>
          <w:rFonts w:ascii="Cambria" w:eastAsia="Calibri" w:hAnsi="Cambria" w:cs="Arial"/>
          <w:b/>
          <w:bCs/>
          <w:sz w:val="22"/>
          <w:szCs w:val="22"/>
          <w:lang w:eastAsia="en-US"/>
        </w:rPr>
        <w:tab/>
        <w:t xml:space="preserve"> </w:t>
      </w:r>
      <w:r w:rsidRPr="00162B84">
        <w:rPr>
          <w:rFonts w:ascii="Cambria" w:eastAsia="Calibri" w:hAnsi="Cambria" w:cs="Arial"/>
          <w:b/>
          <w:bCs/>
          <w:sz w:val="22"/>
          <w:szCs w:val="22"/>
          <w:lang w:eastAsia="en-US"/>
        </w:rPr>
        <w:tab/>
      </w:r>
      <w:r w:rsidRPr="00162B84">
        <w:rPr>
          <w:rFonts w:ascii="Cambria" w:eastAsia="Calibri" w:hAnsi="Cambria" w:cs="Arial"/>
          <w:b/>
          <w:bCs/>
          <w:sz w:val="22"/>
          <w:szCs w:val="22"/>
          <w:lang w:eastAsia="en-US"/>
        </w:rPr>
        <w:tab/>
      </w:r>
      <w:r w:rsidRPr="00162B84">
        <w:rPr>
          <w:rFonts w:ascii="Cambria" w:eastAsia="Calibri" w:hAnsi="Cambria" w:cs="Arial"/>
          <w:b/>
          <w:bCs/>
          <w:sz w:val="22"/>
          <w:szCs w:val="22"/>
          <w:lang w:eastAsia="en-US"/>
        </w:rPr>
        <w:tab/>
      </w:r>
      <w:r w:rsidRPr="00162B84">
        <w:rPr>
          <w:rFonts w:ascii="Cambria" w:eastAsia="Calibri" w:hAnsi="Cambria" w:cs="Arial"/>
          <w:b/>
          <w:bCs/>
          <w:sz w:val="22"/>
          <w:szCs w:val="22"/>
          <w:lang w:eastAsia="en-US"/>
        </w:rPr>
        <w:tab/>
      </w:r>
      <w:r w:rsidRPr="00162B84">
        <w:rPr>
          <w:rFonts w:ascii="Cambria" w:eastAsia="Calibri" w:hAnsi="Cambria" w:cs="Arial"/>
          <w:b/>
          <w:bCs/>
          <w:sz w:val="22"/>
          <w:szCs w:val="22"/>
          <w:lang w:eastAsia="en-US"/>
        </w:rPr>
        <w:tab/>
        <w:t>Wykonawca:</w:t>
      </w:r>
    </w:p>
    <w:p w:rsidR="001167EA" w:rsidRPr="00162B84" w:rsidRDefault="001167EA" w:rsidP="001167EA">
      <w:pPr>
        <w:spacing w:line="276" w:lineRule="auto"/>
        <w:jc w:val="both"/>
        <w:rPr>
          <w:rFonts w:ascii="Cambria" w:hAnsi="Cambria" w:cs="Arial"/>
          <w:b/>
          <w:bCs/>
          <w:sz w:val="22"/>
          <w:szCs w:val="22"/>
        </w:rPr>
      </w:pPr>
    </w:p>
    <w:p w:rsidR="002412B1" w:rsidRDefault="00D93273"/>
    <w:sectPr w:rsidR="002412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24E98"/>
    <w:multiLevelType w:val="hybridMultilevel"/>
    <w:tmpl w:val="35160C6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D750DF6"/>
    <w:multiLevelType w:val="multilevel"/>
    <w:tmpl w:val="DE7A78A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634A63D1"/>
    <w:multiLevelType w:val="hybridMultilevel"/>
    <w:tmpl w:val="22C2DE28"/>
    <w:lvl w:ilvl="0" w:tplc="04150015">
      <w:start w:val="1"/>
      <w:numFmt w:val="upp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 w15:restartNumberingAfterBreak="0">
    <w:nsid w:val="6DEB2C8F"/>
    <w:multiLevelType w:val="hybridMultilevel"/>
    <w:tmpl w:val="080C10C2"/>
    <w:lvl w:ilvl="0" w:tplc="0415000F">
      <w:start w:val="1"/>
      <w:numFmt w:val="decimal"/>
      <w:lvlText w:val="%1."/>
      <w:lvlJc w:val="left"/>
      <w:pPr>
        <w:tabs>
          <w:tab w:val="num" w:pos="360"/>
        </w:tabs>
        <w:ind w:left="360" w:hanging="360"/>
      </w:pPr>
    </w:lvl>
    <w:lvl w:ilvl="1" w:tplc="1FAA22C2">
      <w:start w:val="1"/>
      <w:numFmt w:val="decimal"/>
      <w:lvlText w:val="%2)"/>
      <w:lvlJc w:val="left"/>
      <w:pPr>
        <w:tabs>
          <w:tab w:val="num" w:pos="1440"/>
        </w:tabs>
        <w:ind w:left="1440" w:hanging="360"/>
      </w:pPr>
      <w:rPr>
        <w:rFonts w:hint="default"/>
        <w:b w:val="0"/>
        <w:i w:val="0"/>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750040C0"/>
    <w:multiLevelType w:val="hybridMultilevel"/>
    <w:tmpl w:val="41085E0C"/>
    <w:lvl w:ilvl="0" w:tplc="9B12AA16">
      <w:start w:val="1"/>
      <w:numFmt w:val="decimal"/>
      <w:lvlText w:val="%1."/>
      <w:lvlJc w:val="left"/>
      <w:pPr>
        <w:tabs>
          <w:tab w:val="num" w:pos="360"/>
        </w:tabs>
        <w:ind w:left="360" w:hanging="360"/>
      </w:pPr>
      <w:rPr>
        <w:rFonts w:hint="default"/>
        <w:b w:val="0"/>
        <w:i w:val="0"/>
        <w:sz w:val="24"/>
        <w:szCs w:val="24"/>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7515664C"/>
    <w:multiLevelType w:val="multilevel"/>
    <w:tmpl w:val="A4DC1686"/>
    <w:lvl w:ilvl="0">
      <w:start w:val="1"/>
      <w:numFmt w:val="decimal"/>
      <w:lvlText w:val="%1."/>
      <w:lvlJc w:val="left"/>
      <w:pPr>
        <w:tabs>
          <w:tab w:val="num" w:pos="360"/>
        </w:tabs>
        <w:ind w:left="360" w:hanging="360"/>
      </w:pPr>
      <w:rPr>
        <w:rFonts w:ascii="Cambria" w:hAnsi="Cambria" w:hint="default"/>
        <w:b w:val="0"/>
        <w:i w:val="0"/>
        <w:sz w:val="22"/>
        <w:szCs w:val="22"/>
      </w:rPr>
    </w:lvl>
    <w:lvl w:ilvl="1">
      <w:start w:val="1"/>
      <w:numFmt w:val="decimal"/>
      <w:lvlText w:val="%2)"/>
      <w:lvlJc w:val="left"/>
      <w:pPr>
        <w:tabs>
          <w:tab w:val="num" w:pos="792"/>
        </w:tabs>
        <w:ind w:left="792" w:hanging="432"/>
      </w:pPr>
      <w:rPr>
        <w:rFonts w:hint="default"/>
        <w:sz w:val="22"/>
        <w:szCs w:val="22"/>
      </w:rPr>
    </w:lvl>
    <w:lvl w:ilvl="2">
      <w:start w:val="1"/>
      <w:numFmt w:val="lowerLetter"/>
      <w:lvlText w:val="%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7CD70C91"/>
    <w:multiLevelType w:val="hybridMultilevel"/>
    <w:tmpl w:val="75CA35C2"/>
    <w:lvl w:ilvl="0" w:tplc="AE687F84">
      <w:start w:val="1"/>
      <w:numFmt w:val="decimal"/>
      <w:lvlText w:val="%1."/>
      <w:lvlJc w:val="left"/>
      <w:pPr>
        <w:tabs>
          <w:tab w:val="num" w:pos="720"/>
        </w:tabs>
        <w:ind w:left="720" w:hanging="360"/>
      </w:pPr>
      <w:rPr>
        <w:rFonts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7EA"/>
    <w:rsid w:val="000D17BB"/>
    <w:rsid w:val="001167EA"/>
    <w:rsid w:val="001C1B93"/>
    <w:rsid w:val="00237D2C"/>
    <w:rsid w:val="002901B6"/>
    <w:rsid w:val="002972E4"/>
    <w:rsid w:val="004C61AD"/>
    <w:rsid w:val="00501D22"/>
    <w:rsid w:val="00585E42"/>
    <w:rsid w:val="0065698F"/>
    <w:rsid w:val="00742982"/>
    <w:rsid w:val="00750135"/>
    <w:rsid w:val="009109AE"/>
    <w:rsid w:val="00A4311C"/>
    <w:rsid w:val="00A55841"/>
    <w:rsid w:val="00BD6A90"/>
    <w:rsid w:val="00D04984"/>
    <w:rsid w:val="00D93273"/>
    <w:rsid w:val="00F12727"/>
    <w:rsid w:val="00FA41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452BA4-FCA8-424F-BC04-7EE40C3C9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67EA"/>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61AD"/>
    <w:pPr>
      <w:ind w:left="720"/>
      <w:contextualSpacing/>
    </w:pPr>
  </w:style>
  <w:style w:type="paragraph" w:styleId="Tekstpodstawowy2">
    <w:name w:val="Body Text 2"/>
    <w:basedOn w:val="Normalny"/>
    <w:link w:val="Tekstpodstawowy2Znak"/>
    <w:uiPriority w:val="99"/>
    <w:unhideWhenUsed/>
    <w:rsid w:val="001C1B93"/>
    <w:pPr>
      <w:spacing w:after="120" w:line="480" w:lineRule="auto"/>
    </w:pPr>
    <w:rPr>
      <w:sz w:val="20"/>
    </w:rPr>
  </w:style>
  <w:style w:type="character" w:customStyle="1" w:styleId="Tekstpodstawowy2Znak">
    <w:name w:val="Tekst podstawowy 2 Znak"/>
    <w:basedOn w:val="Domylnaczcionkaakapitu"/>
    <w:link w:val="Tekstpodstawowy2"/>
    <w:uiPriority w:val="99"/>
    <w:rsid w:val="001C1B93"/>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2315</Words>
  <Characters>13896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Tarnawski</dc:creator>
  <cp:keywords/>
  <dc:description/>
  <cp:lastModifiedBy>Adam Tarnawski</cp:lastModifiedBy>
  <cp:revision>11</cp:revision>
  <cp:lastPrinted>2025-03-27T12:08:00Z</cp:lastPrinted>
  <dcterms:created xsi:type="dcterms:W3CDTF">2025-03-24T12:39:00Z</dcterms:created>
  <dcterms:modified xsi:type="dcterms:W3CDTF">2025-03-27T13:56:00Z</dcterms:modified>
</cp:coreProperties>
</file>